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CAD" w:rsidRPr="00793E1B" w:rsidRDefault="00591B22" w:rsidP="00126CA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DC71CE" w:rsidRPr="004C7352" w:rsidRDefault="00AB3857" w:rsidP="00DC71CE">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бакалавриата), Направленность (профиль) программы </w:t>
                  </w:r>
                  <w:r>
                    <w:t xml:space="preserve">«Психологическое консультирование», </w:t>
                  </w:r>
                  <w:r w:rsidRPr="00F16D2F">
                    <w:t xml:space="preserve">утв. приказом ректора ОмГА </w:t>
                  </w:r>
                  <w:r w:rsidR="00334561">
                    <w:t xml:space="preserve">от </w:t>
                  </w:r>
                  <w:r w:rsidR="0013125C" w:rsidRPr="0013125C">
                    <w:t>25.03.2024 №34</w:t>
                  </w:r>
                </w:p>
                <w:p w:rsidR="00AB3857" w:rsidRPr="00641D51" w:rsidRDefault="00AB3857" w:rsidP="00AB3857">
                  <w:pPr>
                    <w:jc w:val="both"/>
                  </w:pPr>
                </w:p>
                <w:p w:rsidR="00C30046" w:rsidRPr="00641D51" w:rsidRDefault="00C30046" w:rsidP="00126CAD">
                  <w:pPr>
                    <w:jc w:val="both"/>
                  </w:pPr>
                </w:p>
              </w:txbxContent>
            </v:textbox>
          </v:shape>
        </w:pict>
      </w: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26CAD" w:rsidRPr="00793E1B" w:rsidRDefault="00AB3857" w:rsidP="00126CA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126CA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26CAD" w:rsidRPr="00641D51" w:rsidRDefault="00126CAD" w:rsidP="00126CA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Психологии</w:t>
      </w:r>
      <w:r w:rsidR="001C0502">
        <w:rPr>
          <w:rFonts w:eastAsia="Courier New"/>
          <w:noProof/>
          <w:sz w:val="28"/>
          <w:szCs w:val="28"/>
          <w:lang w:bidi="ru-RU"/>
        </w:rPr>
        <w:t xml:space="preserve"> педагогики и социальной работы</w:t>
      </w:r>
      <w:r w:rsidRPr="00641D51">
        <w:rPr>
          <w:rFonts w:eastAsia="Courier New"/>
          <w:noProof/>
          <w:sz w:val="28"/>
          <w:szCs w:val="28"/>
          <w:lang w:bidi="ru-RU"/>
        </w:rPr>
        <w:t>»</w:t>
      </w:r>
    </w:p>
    <w:p w:rsidR="00126CAD" w:rsidRPr="00793E1B" w:rsidRDefault="00126CAD" w:rsidP="00126CAD">
      <w:pPr>
        <w:autoSpaceDE/>
        <w:adjustRightInd/>
        <w:ind w:right="1"/>
        <w:contextualSpacing/>
        <w:jc w:val="center"/>
        <w:rPr>
          <w:rFonts w:eastAsia="Courier New"/>
          <w:noProof/>
          <w:color w:val="000000"/>
          <w:sz w:val="28"/>
          <w:szCs w:val="28"/>
          <w:lang w:bidi="ru-RU"/>
        </w:rPr>
      </w:pPr>
    </w:p>
    <w:p w:rsidR="00126CAD" w:rsidRPr="00793E1B" w:rsidRDefault="00591B22" w:rsidP="00126CA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30046" w:rsidRPr="00C94464" w:rsidRDefault="00C30046" w:rsidP="00126CAD">
                  <w:pPr>
                    <w:jc w:val="center"/>
                    <w:rPr>
                      <w:sz w:val="24"/>
                      <w:szCs w:val="24"/>
                    </w:rPr>
                  </w:pPr>
                  <w:r w:rsidRPr="00C94464">
                    <w:rPr>
                      <w:sz w:val="24"/>
                      <w:szCs w:val="24"/>
                    </w:rPr>
                    <w:t>УТВЕРЖДАЮ:</w:t>
                  </w:r>
                </w:p>
                <w:p w:rsidR="00C30046" w:rsidRPr="00C94464" w:rsidRDefault="00C30046" w:rsidP="00126CAD">
                  <w:pPr>
                    <w:jc w:val="center"/>
                    <w:rPr>
                      <w:sz w:val="24"/>
                      <w:szCs w:val="24"/>
                    </w:rPr>
                  </w:pPr>
                  <w:r w:rsidRPr="00C94464">
                    <w:rPr>
                      <w:sz w:val="24"/>
                      <w:szCs w:val="24"/>
                    </w:rPr>
                    <w:t>Ректор, д.фил.н., профессор</w:t>
                  </w:r>
                </w:p>
                <w:p w:rsidR="00C30046" w:rsidRDefault="00C30046" w:rsidP="00126CAD">
                  <w:pPr>
                    <w:jc w:val="center"/>
                    <w:rPr>
                      <w:sz w:val="24"/>
                      <w:szCs w:val="24"/>
                    </w:rPr>
                  </w:pPr>
                </w:p>
                <w:p w:rsidR="00C30046" w:rsidRPr="00C94464" w:rsidRDefault="00C30046" w:rsidP="00126CAD">
                  <w:pPr>
                    <w:jc w:val="center"/>
                    <w:rPr>
                      <w:sz w:val="24"/>
                      <w:szCs w:val="24"/>
                    </w:rPr>
                  </w:pPr>
                  <w:r w:rsidRPr="00C94464">
                    <w:rPr>
                      <w:sz w:val="24"/>
                      <w:szCs w:val="24"/>
                    </w:rPr>
                    <w:t>______________А.Э. Еремеев</w:t>
                  </w:r>
                </w:p>
                <w:p w:rsidR="00C30046" w:rsidRPr="00C94464" w:rsidRDefault="0013125C" w:rsidP="00DC71CE">
                  <w:pPr>
                    <w:ind w:left="1416" w:firstLine="708"/>
                    <w:jc w:val="center"/>
                    <w:rPr>
                      <w:sz w:val="24"/>
                      <w:szCs w:val="24"/>
                    </w:rPr>
                  </w:pPr>
                  <w:r w:rsidRPr="00ED5E1E">
                    <w:rPr>
                      <w:sz w:val="24"/>
                    </w:rPr>
                    <w:t>25.03.2024</w:t>
                  </w:r>
                </w:p>
              </w:txbxContent>
            </v:textbox>
          </v:shape>
        </w:pict>
      </w: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widowControl/>
        <w:autoSpaceDE/>
        <w:adjustRightInd/>
        <w:jc w:val="center"/>
        <w:rPr>
          <w:color w:val="000000"/>
          <w:sz w:val="24"/>
          <w:szCs w:val="24"/>
          <w:lang w:eastAsia="en-US"/>
        </w:rPr>
      </w:pPr>
    </w:p>
    <w:p w:rsidR="00126CAD" w:rsidRPr="00793E1B" w:rsidRDefault="00126CAD" w:rsidP="00126CAD">
      <w:pPr>
        <w:widowControl/>
        <w:autoSpaceDE/>
        <w:adjustRightInd/>
        <w:jc w:val="center"/>
        <w:rPr>
          <w:color w:val="000000"/>
          <w:sz w:val="24"/>
          <w:szCs w:val="24"/>
          <w:lang w:eastAsia="en-US"/>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26CAD" w:rsidRDefault="00126CAD" w:rsidP="00126CAD">
      <w:pPr>
        <w:contextualSpacing/>
        <w:jc w:val="center"/>
        <w:rPr>
          <w:b/>
          <w:sz w:val="28"/>
          <w:szCs w:val="28"/>
        </w:rPr>
      </w:pPr>
    </w:p>
    <w:p w:rsidR="00126CAD" w:rsidRPr="00D1563B" w:rsidRDefault="00D1563B" w:rsidP="00126CAD">
      <w:pPr>
        <w:widowControl/>
        <w:tabs>
          <w:tab w:val="left" w:pos="708"/>
        </w:tabs>
        <w:autoSpaceDE/>
        <w:adjustRightInd/>
        <w:jc w:val="center"/>
        <w:rPr>
          <w:b/>
          <w:color w:val="000000"/>
          <w:sz w:val="28"/>
          <w:szCs w:val="28"/>
        </w:rPr>
      </w:pPr>
      <w:r>
        <w:rPr>
          <w:b/>
          <w:bCs/>
          <w:color w:val="000000"/>
          <w:sz w:val="40"/>
          <w:szCs w:val="40"/>
        </w:rPr>
        <w:t>Психология лидерства</w:t>
      </w:r>
    </w:p>
    <w:p w:rsidR="00D1563B" w:rsidRPr="00D1563B" w:rsidRDefault="00D1563B" w:rsidP="00D1563B">
      <w:pPr>
        <w:widowControl/>
        <w:autoSpaceDE/>
        <w:autoSpaceDN/>
        <w:adjustRightInd/>
        <w:jc w:val="center"/>
        <w:rPr>
          <w:sz w:val="28"/>
          <w:szCs w:val="28"/>
        </w:rPr>
      </w:pPr>
      <w:r w:rsidRPr="00D1563B">
        <w:rPr>
          <w:sz w:val="28"/>
          <w:szCs w:val="28"/>
        </w:rPr>
        <w:t>Б1.В.ДВ.03.01</w:t>
      </w:r>
    </w:p>
    <w:p w:rsidR="00126CAD" w:rsidRPr="00793E1B" w:rsidRDefault="00126CAD" w:rsidP="00126CAD">
      <w:pPr>
        <w:widowControl/>
        <w:autoSpaceDN/>
        <w:jc w:val="center"/>
        <w:rPr>
          <w:rFonts w:eastAsia="Calibri"/>
          <w:b/>
          <w:bCs/>
          <w:color w:val="000000"/>
          <w:sz w:val="24"/>
          <w:szCs w:val="24"/>
          <w:lang w:eastAsia="en-US"/>
        </w:rPr>
      </w:pP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B3857" w:rsidRPr="00E81007" w:rsidRDefault="00AB3857" w:rsidP="00AB385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бакалавриата)</w:t>
      </w: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47967">
        <w:rPr>
          <w:color w:val="000000"/>
          <w:sz w:val="24"/>
          <w:szCs w:val="24"/>
        </w:rPr>
        <w:t>37.03.01 Психология</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47967">
        <w:rPr>
          <w:rFonts w:eastAsia="Courier New"/>
          <w:sz w:val="24"/>
          <w:szCs w:val="24"/>
          <w:lang w:bidi="ru-RU"/>
        </w:rPr>
        <w:t>«</w:t>
      </w:r>
      <w:r w:rsidRPr="00347967">
        <w:rPr>
          <w:sz w:val="24"/>
          <w:szCs w:val="24"/>
        </w:rPr>
        <w:t>Психологическое консультирование</w:t>
      </w:r>
      <w:r w:rsidRPr="00347967">
        <w:rPr>
          <w:rFonts w:eastAsia="Courier New"/>
          <w:sz w:val="24"/>
          <w:szCs w:val="24"/>
          <w:lang w:bidi="ru-RU"/>
        </w:rPr>
        <w:t>»</w:t>
      </w:r>
    </w:p>
    <w:p w:rsidR="00AB3857" w:rsidRPr="00793E1B" w:rsidRDefault="00AB3857" w:rsidP="00AB3857">
      <w:pPr>
        <w:widowControl/>
        <w:suppressAutoHyphens/>
        <w:autoSpaceDE/>
        <w:adjustRightInd/>
        <w:jc w:val="center"/>
        <w:rPr>
          <w:rFonts w:eastAsia="Courier New"/>
          <w:b/>
          <w:color w:val="000000"/>
          <w:sz w:val="24"/>
          <w:szCs w:val="24"/>
          <w:lang w:bidi="ru-RU"/>
        </w:rPr>
      </w:pP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r w:rsidRPr="00F84F70">
        <w:rPr>
          <w:rFonts w:ascii="Times New Roman" w:hAnsi="Times New Roman" w:cs="Times New Roman"/>
          <w:sz w:val="24"/>
          <w:szCs w:val="24"/>
        </w:rPr>
        <w:t>научно-исследовательская</w:t>
      </w:r>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AB3857" w:rsidRPr="00793E1B" w:rsidRDefault="00AB3857" w:rsidP="00AB3857">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b/>
          <w:color w:val="000000"/>
          <w:kern w:val="2"/>
          <w:sz w:val="24"/>
          <w:szCs w:val="24"/>
          <w:lang w:eastAsia="hi-IN" w:bidi="hi-IN"/>
        </w:rPr>
      </w:pPr>
      <w:r w:rsidRPr="005D2766">
        <w:rPr>
          <w:rFonts w:eastAsia="SimSun"/>
          <w:b/>
          <w:color w:val="000000"/>
          <w:kern w:val="2"/>
          <w:sz w:val="24"/>
          <w:szCs w:val="24"/>
          <w:lang w:eastAsia="hi-IN" w:bidi="hi-IN"/>
        </w:rPr>
        <w:t>Для обучающихся:</w:t>
      </w:r>
    </w:p>
    <w:p w:rsidR="00DE5118" w:rsidRPr="0013125C" w:rsidRDefault="0013125C" w:rsidP="00DE5118">
      <w:pPr>
        <w:widowControl/>
        <w:suppressAutoHyphens/>
        <w:autoSpaceDE/>
        <w:adjustRightInd/>
        <w:jc w:val="center"/>
        <w:rPr>
          <w:rFonts w:eastAsia="SimSun"/>
          <w:color w:val="000000"/>
          <w:kern w:val="2"/>
          <w:sz w:val="24"/>
          <w:szCs w:val="24"/>
          <w:lang w:val="en-US" w:eastAsia="hi-IN" w:bidi="hi-IN"/>
        </w:rPr>
      </w:pPr>
      <w:r>
        <w:rPr>
          <w:rFonts w:eastAsia="SimSun"/>
          <w:color w:val="000000"/>
          <w:kern w:val="2"/>
          <w:sz w:val="24"/>
          <w:szCs w:val="24"/>
          <w:lang w:val="en-US" w:eastAsia="hi-IN" w:bidi="hi-IN"/>
        </w:rPr>
        <w:t xml:space="preserve"> </w:t>
      </w: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EA0255">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732EF1" w:rsidRPr="00793E1B" w:rsidRDefault="00732EF1" w:rsidP="00732EF1">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contextualSpacing/>
        <w:jc w:val="center"/>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5D2766" w:rsidRDefault="00AB3857" w:rsidP="00AB3857">
      <w:pPr>
        <w:suppressAutoHyphens/>
        <w:contextualSpacing/>
        <w:jc w:val="center"/>
        <w:rPr>
          <w:color w:val="000000"/>
          <w:sz w:val="24"/>
          <w:szCs w:val="24"/>
        </w:rPr>
      </w:pPr>
      <w:r w:rsidRPr="005D2766">
        <w:rPr>
          <w:color w:val="000000"/>
          <w:sz w:val="24"/>
          <w:szCs w:val="24"/>
        </w:rPr>
        <w:t xml:space="preserve">Омск </w:t>
      </w:r>
      <w:r w:rsidR="0013125C" w:rsidRPr="00ED5E1E">
        <w:rPr>
          <w:sz w:val="24"/>
        </w:rPr>
        <w:t>2024</w:t>
      </w:r>
    </w:p>
    <w:p w:rsidR="00AB3857" w:rsidRDefault="00AB3857" w:rsidP="00AB3857">
      <w:pPr>
        <w:widowControl/>
        <w:autoSpaceDE/>
        <w:autoSpaceDN/>
        <w:adjustRightInd/>
        <w:spacing w:after="200" w:line="276" w:lineRule="auto"/>
        <w:jc w:val="center"/>
        <w:rPr>
          <w:rFonts w:eastAsia="SimSun"/>
          <w:b/>
          <w:color w:val="000000"/>
          <w:kern w:val="2"/>
          <w:sz w:val="24"/>
          <w:szCs w:val="24"/>
          <w:lang w:eastAsia="hi-IN" w:bidi="hi-IN"/>
        </w:rPr>
      </w:pPr>
    </w:p>
    <w:p w:rsidR="00334561" w:rsidRDefault="00126CAD" w:rsidP="00126CAD">
      <w:pPr>
        <w:widowControl/>
        <w:autoSpaceDE/>
        <w:autoSpaceDN/>
        <w:adjustRightInd/>
        <w:spacing w:after="200" w:line="276" w:lineRule="auto"/>
        <w:jc w:val="center"/>
        <w:rPr>
          <w:color w:val="000000"/>
          <w:sz w:val="24"/>
          <w:szCs w:val="24"/>
        </w:rPr>
      </w:pPr>
      <w:r w:rsidRPr="00793E1B">
        <w:rPr>
          <w:color w:val="000000"/>
          <w:sz w:val="24"/>
          <w:szCs w:val="24"/>
        </w:rPr>
        <w:br w:type="page"/>
      </w:r>
    </w:p>
    <w:p w:rsidR="00334561" w:rsidRPr="00793E1B" w:rsidRDefault="00334561" w:rsidP="00334561">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334561" w:rsidRPr="00AB3857" w:rsidRDefault="00334561" w:rsidP="00334561">
      <w:pPr>
        <w:widowControl/>
        <w:autoSpaceDE/>
        <w:autoSpaceDN/>
        <w:adjustRightInd/>
        <w:jc w:val="both"/>
        <w:rPr>
          <w:color w:val="000000"/>
          <w:spacing w:val="-3"/>
          <w:sz w:val="24"/>
          <w:szCs w:val="24"/>
          <w:lang w:eastAsia="en-US"/>
        </w:rPr>
      </w:pPr>
    </w:p>
    <w:p w:rsidR="00334561" w:rsidRPr="00AB3857" w:rsidRDefault="00334561" w:rsidP="00334561">
      <w:pPr>
        <w:widowControl/>
        <w:autoSpaceDE/>
        <w:autoSpaceDN/>
        <w:adjustRightInd/>
        <w:jc w:val="both"/>
        <w:rPr>
          <w:spacing w:val="-3"/>
          <w:sz w:val="24"/>
          <w:szCs w:val="24"/>
          <w:lang w:eastAsia="en-US"/>
        </w:rPr>
      </w:pPr>
      <w:r>
        <w:rPr>
          <w:iCs/>
          <w:color w:val="000000"/>
          <w:sz w:val="24"/>
          <w:szCs w:val="24"/>
        </w:rPr>
        <w:t xml:space="preserve">к.пс.н.,  доцент </w:t>
      </w:r>
      <w:r w:rsidRPr="00AB3857">
        <w:rPr>
          <w:iCs/>
          <w:color w:val="000000"/>
          <w:sz w:val="24"/>
          <w:szCs w:val="24"/>
        </w:rPr>
        <w:t>В. Г. Пинигин</w:t>
      </w:r>
    </w:p>
    <w:p w:rsidR="00334561"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334561" w:rsidRPr="008D6C9F" w:rsidRDefault="00DC71CE" w:rsidP="0013125C">
      <w:pPr>
        <w:rPr>
          <w:spacing w:val="-3"/>
          <w:sz w:val="24"/>
          <w:szCs w:val="24"/>
          <w:lang w:eastAsia="en-US"/>
        </w:rPr>
      </w:pPr>
      <w:r>
        <w:rPr>
          <w:spacing w:val="-3"/>
          <w:sz w:val="24"/>
          <w:szCs w:val="24"/>
          <w:lang w:eastAsia="en-US"/>
        </w:rPr>
        <w:t xml:space="preserve">Протокол </w:t>
      </w:r>
      <w:r w:rsidR="0013125C" w:rsidRPr="0013125C">
        <w:rPr>
          <w:spacing w:val="-3"/>
          <w:sz w:val="24"/>
          <w:szCs w:val="24"/>
          <w:lang w:eastAsia="en-US"/>
        </w:rPr>
        <w:t>№4 от 25.03.2024</w:t>
      </w:r>
    </w:p>
    <w:p w:rsidR="00334561" w:rsidRPr="008D6C9F" w:rsidRDefault="00334561" w:rsidP="00334561">
      <w:pPr>
        <w:jc w:val="both"/>
        <w:rPr>
          <w:spacing w:val="-3"/>
          <w:sz w:val="24"/>
          <w:szCs w:val="24"/>
          <w:lang w:eastAsia="en-US"/>
        </w:rPr>
      </w:pPr>
      <w:r w:rsidRPr="008D6C9F">
        <w:rPr>
          <w:spacing w:val="-3"/>
          <w:sz w:val="24"/>
          <w:szCs w:val="24"/>
          <w:lang w:eastAsia="en-US"/>
        </w:rPr>
        <w:t xml:space="preserve">Зав. кафедрой  </w:t>
      </w:r>
      <w:r w:rsidR="0013125C" w:rsidRPr="0013125C">
        <w:rPr>
          <w:spacing w:val="-3"/>
          <w:sz w:val="24"/>
          <w:szCs w:val="24"/>
          <w:lang w:eastAsia="en-US"/>
        </w:rPr>
        <w:t>к.п.н., доцент Котлярова Т.С.</w:t>
      </w:r>
    </w:p>
    <w:p w:rsidR="00334561" w:rsidRDefault="00334561" w:rsidP="0033456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p>
    <w:p w:rsidR="00334561" w:rsidRDefault="00334561" w:rsidP="00126CAD">
      <w:pPr>
        <w:widowControl/>
        <w:autoSpaceDE/>
        <w:autoSpaceDN/>
        <w:adjustRightInd/>
        <w:spacing w:after="200" w:line="276" w:lineRule="auto"/>
        <w:jc w:val="center"/>
        <w:rPr>
          <w:rFonts w:eastAsia="SimSun"/>
          <w:b/>
          <w:color w:val="000000"/>
          <w:kern w:val="2"/>
          <w:sz w:val="24"/>
          <w:szCs w:val="24"/>
          <w:lang w:eastAsia="hi-IN" w:bidi="hi-IN"/>
        </w:rPr>
      </w:pPr>
    </w:p>
    <w:p w:rsidR="00126CAD" w:rsidRPr="00793E1B" w:rsidRDefault="00126CAD" w:rsidP="00126CA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126CAD" w:rsidRPr="00793E1B" w:rsidRDefault="00126CAD" w:rsidP="00126CAD">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Наименование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2</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3</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4</w:t>
            </w:r>
          </w:p>
        </w:tc>
        <w:tc>
          <w:tcPr>
            <w:tcW w:w="8080" w:type="dxa"/>
            <w:hideMark/>
          </w:tcPr>
          <w:p w:rsidR="00126CAD" w:rsidRPr="00793E1B" w:rsidRDefault="00126CAD" w:rsidP="00D1563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5</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6</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7</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8</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9</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0</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bl>
    <w:p w:rsidR="00126CAD" w:rsidRPr="00793E1B" w:rsidRDefault="00126CAD" w:rsidP="00126CAD">
      <w:pPr>
        <w:spacing w:after="160" w:line="256" w:lineRule="auto"/>
        <w:rPr>
          <w:b/>
          <w:color w:val="000000"/>
          <w:sz w:val="24"/>
          <w:szCs w:val="24"/>
        </w:rPr>
      </w:pPr>
    </w:p>
    <w:p w:rsidR="00334561" w:rsidRPr="00793E1B" w:rsidRDefault="00126CAD" w:rsidP="00334561">
      <w:pPr>
        <w:spacing w:after="160" w:line="256" w:lineRule="auto"/>
        <w:rPr>
          <w:b/>
          <w:i/>
          <w:color w:val="000000"/>
          <w:spacing w:val="-3"/>
          <w:sz w:val="24"/>
          <w:szCs w:val="24"/>
          <w:lang w:eastAsia="en-US"/>
        </w:rPr>
      </w:pPr>
      <w:r w:rsidRPr="00793E1B">
        <w:rPr>
          <w:b/>
          <w:color w:val="000000"/>
          <w:sz w:val="24"/>
          <w:szCs w:val="24"/>
        </w:rPr>
        <w:br w:type="page"/>
      </w:r>
    </w:p>
    <w:p w:rsidR="00AB3857" w:rsidRPr="00951F6B" w:rsidRDefault="00AB3857" w:rsidP="00AB3857">
      <w:pPr>
        <w:spacing w:after="160" w:line="25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B3857" w:rsidRPr="00C0735F" w:rsidRDefault="00AB3857" w:rsidP="00AB3857">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AB3857" w:rsidRPr="005D2766" w:rsidRDefault="00AB3857" w:rsidP="00AB3857">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37.03.01  Психология (уровень бакалавриата)</w:t>
      </w:r>
      <w:r w:rsidRPr="005D2766">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C33451" w:rsidRPr="00C33451" w:rsidRDefault="00AB3857" w:rsidP="00C33451">
      <w:pPr>
        <w:ind w:firstLine="708"/>
        <w:jc w:val="both"/>
        <w:rPr>
          <w:rFonts w:eastAsia="Calibri"/>
          <w:sz w:val="24"/>
          <w:szCs w:val="24"/>
        </w:rPr>
      </w:pPr>
      <w:r w:rsidRPr="0012539B">
        <w:rPr>
          <w:sz w:val="24"/>
          <w:szCs w:val="24"/>
          <w:lang w:eastAsia="en-US"/>
        </w:rPr>
        <w:t xml:space="preserve">- </w:t>
      </w:r>
      <w:r w:rsidR="00C33451" w:rsidRPr="00C3345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3451" w:rsidRPr="00C33451" w:rsidRDefault="00C33451" w:rsidP="00C33451">
      <w:pPr>
        <w:ind w:firstLine="709"/>
        <w:jc w:val="both"/>
        <w:rPr>
          <w:rFonts w:eastAsia="Calibri"/>
          <w:sz w:val="24"/>
          <w:szCs w:val="24"/>
        </w:rPr>
      </w:pPr>
      <w:r w:rsidRPr="00C3345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33451" w:rsidRPr="00C33451" w:rsidRDefault="00C33451" w:rsidP="00C33451">
      <w:pPr>
        <w:ind w:firstLine="708"/>
        <w:jc w:val="both"/>
        <w:rPr>
          <w:rFonts w:eastAsia="Calibri"/>
          <w:sz w:val="24"/>
          <w:szCs w:val="24"/>
        </w:rPr>
      </w:pPr>
      <w:r w:rsidRPr="00C33451">
        <w:rPr>
          <w:rFonts w:eastAsia="Calibri"/>
          <w:sz w:val="24"/>
          <w:szCs w:val="24"/>
        </w:rPr>
        <w:t xml:space="preserve">- </w:t>
      </w:r>
      <w:r w:rsidRPr="00C3345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451" w:rsidRPr="00C33451" w:rsidRDefault="00C33451" w:rsidP="00C33451">
      <w:pPr>
        <w:ind w:firstLine="709"/>
        <w:jc w:val="both"/>
        <w:rPr>
          <w:rFonts w:eastAsia="Calibri"/>
          <w:sz w:val="24"/>
          <w:szCs w:val="24"/>
        </w:rPr>
      </w:pPr>
      <w:r w:rsidRPr="00C3345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857" w:rsidRPr="008D6C9F" w:rsidRDefault="00C33451" w:rsidP="00C33451">
      <w:pPr>
        <w:ind w:firstLine="709"/>
        <w:jc w:val="both"/>
        <w:rPr>
          <w:sz w:val="24"/>
          <w:szCs w:val="24"/>
          <w:lang w:eastAsia="en-US"/>
        </w:rPr>
      </w:pPr>
      <w:r w:rsidRPr="00C3345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3857" w:rsidRPr="008D6C9F" w:rsidRDefault="00AB3857" w:rsidP="00AB3857">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37.03.01 Психология</w:t>
      </w:r>
      <w:r w:rsidRPr="008D6C9F">
        <w:rPr>
          <w:color w:val="000000"/>
          <w:sz w:val="24"/>
          <w:szCs w:val="24"/>
        </w:rPr>
        <w:t xml:space="preserve">(уровень бакалавриата),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13125C" w:rsidRPr="0013125C">
        <w:rPr>
          <w:color w:val="000000"/>
          <w:sz w:val="24"/>
          <w:szCs w:val="24"/>
        </w:rPr>
        <w:t xml:space="preserve">2024/2025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13125C" w:rsidRPr="0013125C">
        <w:rPr>
          <w:sz w:val="24"/>
          <w:szCs w:val="24"/>
          <w:lang w:eastAsia="en-US"/>
        </w:rPr>
        <w:t>25.03.2024 №34</w:t>
      </w:r>
      <w:r w:rsidRPr="008D6C9F">
        <w:rPr>
          <w:sz w:val="24"/>
          <w:szCs w:val="24"/>
          <w:lang w:eastAsia="en-US"/>
        </w:rPr>
        <w:t>.</w:t>
      </w:r>
    </w:p>
    <w:p w:rsidR="00D1563B" w:rsidRPr="00D1563B" w:rsidRDefault="00AB3857" w:rsidP="00AB3857">
      <w:pPr>
        <w:widowControl/>
        <w:autoSpaceDE/>
        <w:autoSpaceDN/>
        <w:adjustRightInd/>
        <w:ind w:firstLine="708"/>
        <w:jc w:val="both"/>
        <w:rPr>
          <w:sz w:val="28"/>
          <w:szCs w:val="28"/>
        </w:rPr>
      </w:pPr>
      <w:r w:rsidRPr="000B40A9">
        <w:rPr>
          <w:b/>
          <w:sz w:val="24"/>
          <w:szCs w:val="24"/>
        </w:rPr>
        <w:t xml:space="preserve">Возможность внесения изменений и дополнений в разработанную Академией </w:t>
      </w:r>
      <w:r w:rsidR="00126CAD" w:rsidRPr="000B40A9">
        <w:rPr>
          <w:b/>
          <w:sz w:val="24"/>
          <w:szCs w:val="24"/>
        </w:rPr>
        <w:t xml:space="preserve">образовательную программу в части рабочей программы дисциплины </w:t>
      </w:r>
      <w:r w:rsidR="00D1563B" w:rsidRPr="00D1563B">
        <w:rPr>
          <w:b/>
          <w:sz w:val="24"/>
          <w:szCs w:val="24"/>
        </w:rPr>
        <w:t>Б1.В.ДВ.03.01</w:t>
      </w:r>
    </w:p>
    <w:p w:rsidR="00126CAD" w:rsidRPr="000B40A9" w:rsidRDefault="00126CAD" w:rsidP="00D1563B">
      <w:pPr>
        <w:widowControl/>
        <w:autoSpaceDE/>
        <w:autoSpaceDN/>
        <w:adjustRightInd/>
        <w:rPr>
          <w:sz w:val="24"/>
          <w:szCs w:val="24"/>
        </w:rPr>
      </w:pPr>
      <w:r w:rsidRPr="00D7773C">
        <w:rPr>
          <w:b/>
          <w:color w:val="000000"/>
          <w:sz w:val="24"/>
          <w:szCs w:val="24"/>
          <w:lang w:eastAsia="en-US"/>
        </w:rPr>
        <w:t xml:space="preserve"> «</w:t>
      </w:r>
      <w:r w:rsidR="00D1563B">
        <w:rPr>
          <w:b/>
          <w:color w:val="000000"/>
          <w:sz w:val="24"/>
          <w:szCs w:val="24"/>
          <w:lang w:eastAsia="en-US"/>
        </w:rPr>
        <w:t>Психология лидерства</w:t>
      </w:r>
      <w:r w:rsidRPr="00D7773C">
        <w:rPr>
          <w:b/>
          <w:color w:val="000000"/>
          <w:sz w:val="24"/>
          <w:szCs w:val="24"/>
          <w:lang w:eastAsia="en-US"/>
        </w:rPr>
        <w:t>»</w:t>
      </w:r>
      <w:r w:rsidRPr="000B40A9">
        <w:rPr>
          <w:b/>
          <w:sz w:val="24"/>
          <w:szCs w:val="24"/>
        </w:rPr>
        <w:t xml:space="preserve">в течение </w:t>
      </w:r>
      <w:r w:rsidR="0013125C" w:rsidRPr="0013125C">
        <w:rPr>
          <w:b/>
          <w:sz w:val="24"/>
          <w:szCs w:val="24"/>
        </w:rPr>
        <w:t xml:space="preserve">2024/2025 </w:t>
      </w:r>
      <w:r w:rsidRPr="000B40A9">
        <w:rPr>
          <w:b/>
          <w:sz w:val="24"/>
          <w:szCs w:val="24"/>
        </w:rPr>
        <w:t>учебного года:</w:t>
      </w:r>
    </w:p>
    <w:p w:rsidR="00126CAD" w:rsidRPr="000B40A9" w:rsidRDefault="00AB3857" w:rsidP="00126CAD">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F84F70">
        <w:rPr>
          <w:color w:val="000000"/>
          <w:sz w:val="24"/>
          <w:szCs w:val="24"/>
        </w:rPr>
        <w:t>37.03.01 Психология</w:t>
      </w:r>
      <w:r w:rsidRPr="00793E1B">
        <w:rPr>
          <w:color w:val="000000"/>
          <w:sz w:val="24"/>
          <w:szCs w:val="24"/>
        </w:rPr>
        <w:t xml:space="preserve"> (уровень бакалавриата),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Pr>
          <w:rFonts w:eastAsia="Courier New"/>
          <w:color w:val="000000"/>
          <w:sz w:val="24"/>
          <w:szCs w:val="24"/>
          <w:lang w:bidi="ru-RU"/>
        </w:rPr>
        <w:t>научно-исследовательская, педагогическая</w:t>
      </w:r>
      <w:r>
        <w:rPr>
          <w:color w:val="000000"/>
          <w:sz w:val="24"/>
          <w:szCs w:val="24"/>
        </w:rPr>
        <w:t>;</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CAD" w:rsidRPr="00D7773C">
        <w:rPr>
          <w:b/>
          <w:color w:val="000000"/>
          <w:sz w:val="24"/>
          <w:szCs w:val="24"/>
          <w:lang w:eastAsia="en-US"/>
        </w:rPr>
        <w:t>«</w:t>
      </w:r>
      <w:r w:rsidR="00D1563B">
        <w:rPr>
          <w:b/>
          <w:color w:val="000000"/>
          <w:sz w:val="24"/>
          <w:szCs w:val="24"/>
          <w:lang w:eastAsia="en-US"/>
        </w:rPr>
        <w:t>Психология лидерства</w:t>
      </w:r>
      <w:r w:rsidR="00126CAD" w:rsidRPr="00D7773C">
        <w:rPr>
          <w:b/>
          <w:color w:val="000000"/>
          <w:sz w:val="24"/>
          <w:szCs w:val="24"/>
          <w:lang w:eastAsia="en-US"/>
        </w:rPr>
        <w:t>»</w:t>
      </w:r>
      <w:r w:rsidR="00126CAD" w:rsidRPr="000B40A9">
        <w:rPr>
          <w:sz w:val="24"/>
          <w:szCs w:val="24"/>
        </w:rPr>
        <w:t xml:space="preserve">в течение </w:t>
      </w:r>
      <w:r w:rsidR="0013125C" w:rsidRPr="0013125C">
        <w:rPr>
          <w:color w:val="000000"/>
          <w:sz w:val="24"/>
          <w:szCs w:val="24"/>
        </w:rPr>
        <w:t xml:space="preserve">2024/2025 </w:t>
      </w:r>
      <w:r w:rsidR="00126CAD" w:rsidRPr="000B40A9">
        <w:rPr>
          <w:sz w:val="24"/>
          <w:szCs w:val="24"/>
        </w:rPr>
        <w:t>учебного года.</w:t>
      </w:r>
    </w:p>
    <w:p w:rsidR="00126CAD" w:rsidRPr="00793E1B" w:rsidRDefault="00126CAD" w:rsidP="00126CAD">
      <w:pPr>
        <w:suppressAutoHyphens/>
        <w:jc w:val="both"/>
        <w:rPr>
          <w:color w:val="000000"/>
          <w:sz w:val="24"/>
          <w:szCs w:val="24"/>
        </w:rPr>
      </w:pPr>
    </w:p>
    <w:p w:rsidR="00D1563B" w:rsidRPr="00D1563B" w:rsidRDefault="00126CAD" w:rsidP="00D1563B">
      <w:pPr>
        <w:pStyle w:val="a4"/>
        <w:numPr>
          <w:ilvl w:val="0"/>
          <w:numId w:val="2"/>
        </w:numPr>
        <w:jc w:val="center"/>
        <w:rPr>
          <w:rFonts w:ascii="Times New Roman" w:hAnsi="Times New Roman"/>
          <w:sz w:val="28"/>
          <w:szCs w:val="28"/>
        </w:rPr>
      </w:pPr>
      <w:r w:rsidRPr="00D1563B">
        <w:rPr>
          <w:rFonts w:ascii="Times New Roman" w:hAnsi="Times New Roman"/>
          <w:b/>
          <w:color w:val="000000"/>
          <w:sz w:val="24"/>
          <w:szCs w:val="24"/>
        </w:rPr>
        <w:t>Наименование дисциплины</w:t>
      </w:r>
      <w:r w:rsidRPr="00D1563B">
        <w:rPr>
          <w:rFonts w:ascii="Times New Roman" w:hAnsi="Times New Roman"/>
          <w:b/>
          <w:sz w:val="24"/>
          <w:szCs w:val="24"/>
        </w:rPr>
        <w:t xml:space="preserve">: </w:t>
      </w:r>
      <w:r w:rsidR="00D1563B" w:rsidRPr="00D1563B">
        <w:rPr>
          <w:rFonts w:ascii="Times New Roman" w:hAnsi="Times New Roman"/>
          <w:b/>
          <w:sz w:val="24"/>
          <w:szCs w:val="24"/>
        </w:rPr>
        <w:t>Б1.В.ДВ.03.01</w:t>
      </w:r>
      <w:r w:rsidR="00D1563B" w:rsidRPr="00D1563B">
        <w:rPr>
          <w:rFonts w:ascii="Times New Roman" w:hAnsi="Times New Roman"/>
          <w:b/>
          <w:color w:val="000000"/>
          <w:sz w:val="24"/>
          <w:szCs w:val="24"/>
        </w:rPr>
        <w:t xml:space="preserve"> «Психология лидерства»</w:t>
      </w:r>
    </w:p>
    <w:p w:rsidR="00126CAD" w:rsidRPr="00D1563B" w:rsidRDefault="00126CAD" w:rsidP="00D1563B">
      <w:pPr>
        <w:pStyle w:val="a4"/>
        <w:numPr>
          <w:ilvl w:val="0"/>
          <w:numId w:val="2"/>
        </w:numPr>
        <w:spacing w:after="0" w:line="240" w:lineRule="auto"/>
        <w:ind w:left="0" w:firstLine="709"/>
        <w:jc w:val="both"/>
        <w:rPr>
          <w:rFonts w:ascii="Times New Roman" w:hAnsi="Times New Roman"/>
          <w:b/>
          <w:color w:val="000000"/>
          <w:sz w:val="24"/>
          <w:szCs w:val="24"/>
        </w:rPr>
      </w:pPr>
      <w:r w:rsidRPr="00D1563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6CAD" w:rsidRPr="00793E1B" w:rsidRDefault="00126CAD" w:rsidP="00126CA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AB3857" w:rsidRPr="00793E1B">
        <w:rPr>
          <w:rFonts w:eastAsia="Calibri"/>
          <w:color w:val="000000"/>
          <w:sz w:val="24"/>
          <w:szCs w:val="24"/>
          <w:lang w:eastAsia="en-US"/>
        </w:rPr>
        <w:t xml:space="preserve">В соответствии с требованиями </w:t>
      </w:r>
      <w:r w:rsidR="00AB3857"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AB3857" w:rsidRPr="005D2766">
        <w:rPr>
          <w:bCs/>
          <w:color w:val="000000"/>
          <w:sz w:val="24"/>
          <w:szCs w:val="24"/>
          <w:shd w:val="clear" w:color="auto" w:fill="FFFFFF"/>
        </w:rPr>
        <w:t>37.03.01  Психология (уровень бакалавриата)</w:t>
      </w:r>
      <w:r w:rsidR="00AB3857" w:rsidRPr="005D2766">
        <w:rPr>
          <w:sz w:val="24"/>
          <w:szCs w:val="24"/>
        </w:rPr>
        <w:t xml:space="preserve">, утвержденного Приказом Минобрнауки России от 07.08.2014 N 946 (зарегистрирован в Минюсте России 15.10.2014 N 34320) </w:t>
      </w:r>
      <w:r w:rsidR="00AB3857" w:rsidRPr="00793E1B">
        <w:rPr>
          <w:rFonts w:eastAsia="Calibri"/>
          <w:color w:val="000000"/>
          <w:sz w:val="24"/>
          <w:szCs w:val="24"/>
          <w:lang w:eastAsia="en-US"/>
        </w:rPr>
        <w:t>при разработке основной профессиональной образовательной программы (</w:t>
      </w:r>
      <w:r w:rsidR="00AB3857" w:rsidRPr="00793E1B">
        <w:rPr>
          <w:rFonts w:eastAsia="Calibri"/>
          <w:i/>
          <w:color w:val="000000"/>
          <w:sz w:val="24"/>
          <w:szCs w:val="24"/>
          <w:lang w:eastAsia="en-US"/>
        </w:rPr>
        <w:t>далее - ОПОП</w:t>
      </w:r>
      <w:r w:rsidR="00AB3857"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D7773C">
        <w:rPr>
          <w:b/>
          <w:color w:val="000000"/>
          <w:sz w:val="24"/>
          <w:szCs w:val="24"/>
          <w:lang w:eastAsia="en-US"/>
        </w:rPr>
        <w:t>«</w:t>
      </w:r>
      <w:r w:rsidR="00D1563B">
        <w:rPr>
          <w:b/>
          <w:color w:val="000000"/>
          <w:sz w:val="24"/>
          <w:szCs w:val="24"/>
          <w:lang w:eastAsia="en-US"/>
        </w:rPr>
        <w:t>Психология лидерства</w:t>
      </w:r>
      <w:r w:rsidRPr="00D7773C">
        <w:rPr>
          <w:b/>
          <w:color w:val="000000"/>
          <w:sz w:val="24"/>
          <w:szCs w:val="24"/>
          <w:lang w:eastAsia="en-US"/>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26CAD" w:rsidRPr="00793E1B" w:rsidTr="00D1563B">
        <w:tc>
          <w:tcPr>
            <w:tcW w:w="3049"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B3857" w:rsidRPr="00793E1B" w:rsidTr="00D1563B">
        <w:tc>
          <w:tcPr>
            <w:tcW w:w="3049" w:type="dxa"/>
            <w:vAlign w:val="center"/>
          </w:tcPr>
          <w:p w:rsidR="00AB3857" w:rsidRPr="00502BF0" w:rsidRDefault="00AB3857" w:rsidP="003909C8">
            <w:pPr>
              <w:tabs>
                <w:tab w:val="left" w:pos="708"/>
              </w:tabs>
              <w:jc w:val="both"/>
              <w:rPr>
                <w:lang w:eastAsia="en-US"/>
              </w:rPr>
            </w:pPr>
            <w:r w:rsidRPr="00502BF0">
              <w:rPr>
                <w:lang w:eastAsia="en-US"/>
              </w:rPr>
              <w:t>Способность</w:t>
            </w:r>
          </w:p>
          <w:p w:rsidR="00AB3857" w:rsidRPr="00502BF0" w:rsidRDefault="00AB3857" w:rsidP="003909C8">
            <w:pPr>
              <w:tabs>
                <w:tab w:val="left" w:pos="708"/>
              </w:tabs>
              <w:jc w:val="both"/>
              <w:rPr>
                <w:lang w:eastAsia="en-US"/>
              </w:rPr>
            </w:pPr>
            <w:r w:rsidRPr="00502BF0">
              <w:rPr>
                <w:lang w:eastAsia="en-US"/>
              </w:rPr>
              <w:t>к самоорганизации и самообразованию</w:t>
            </w:r>
          </w:p>
        </w:tc>
        <w:tc>
          <w:tcPr>
            <w:tcW w:w="1595" w:type="dxa"/>
            <w:vAlign w:val="center"/>
          </w:tcPr>
          <w:p w:rsidR="00AB3857" w:rsidRPr="00502BF0" w:rsidRDefault="00AB3857" w:rsidP="003909C8">
            <w:pPr>
              <w:tabs>
                <w:tab w:val="left" w:pos="708"/>
              </w:tabs>
              <w:jc w:val="both"/>
            </w:pPr>
            <w:r w:rsidRPr="00502BF0">
              <w:t>ОК-7</w:t>
            </w:r>
          </w:p>
        </w:tc>
        <w:tc>
          <w:tcPr>
            <w:tcW w:w="4927" w:type="dxa"/>
            <w:vAlign w:val="center"/>
          </w:tcPr>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Знать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r>
              <w:rPr>
                <w:rFonts w:ascii="Times New Roman" w:hAnsi="Times New Roman"/>
                <w:sz w:val="24"/>
                <w:szCs w:val="24"/>
              </w:rPr>
              <w:t>;</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современные достижения и перспективы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Уметь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применять технологии управления системами самоорганизации и самообразования в учебной деятельности обучающихся;</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Владе</w:t>
            </w:r>
            <w:r>
              <w:rPr>
                <w:rFonts w:ascii="Times New Roman" w:hAnsi="Times New Roman"/>
                <w:i/>
                <w:sz w:val="24"/>
                <w:szCs w:val="24"/>
              </w:rPr>
              <w:t>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приемами саморегуляции эмоциональных и функциональных состояний при выполнении профессиональной деятельности;</w:t>
            </w:r>
          </w:p>
          <w:p w:rsidR="00AB3857" w:rsidRPr="00951964" w:rsidRDefault="00AB3857" w:rsidP="00AB3857">
            <w:pPr>
              <w:pStyle w:val="a4"/>
              <w:numPr>
                <w:ilvl w:val="0"/>
                <w:numId w:val="11"/>
              </w:numPr>
              <w:tabs>
                <w:tab w:val="left" w:pos="308"/>
              </w:tabs>
              <w:spacing w:after="0" w:line="240" w:lineRule="auto"/>
              <w:ind w:left="0" w:firstLine="0"/>
              <w:jc w:val="both"/>
              <w:rPr>
                <w:rFonts w:ascii="Times New Roman" w:hAnsi="Times New Roman"/>
                <w:i/>
                <w:iCs/>
                <w:sz w:val="24"/>
                <w:szCs w:val="24"/>
              </w:rPr>
            </w:pPr>
            <w:r w:rsidRPr="0001060E">
              <w:rPr>
                <w:rFonts w:ascii="Times New Roman" w:hAnsi="Times New Roman"/>
                <w:sz w:val="24"/>
                <w:szCs w:val="24"/>
              </w:rPr>
              <w:t xml:space="preserve">навыками применения методов и </w:t>
            </w:r>
            <w:r w:rsidRPr="0001060E">
              <w:rPr>
                <w:rFonts w:ascii="Times New Roman" w:hAnsi="Times New Roman"/>
                <w:sz w:val="24"/>
                <w:szCs w:val="24"/>
              </w:rPr>
              <w:lastRenderedPageBreak/>
              <w:t>технологий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s>
              <w:spacing w:after="0" w:line="240" w:lineRule="auto"/>
              <w:ind w:left="0"/>
              <w:jc w:val="both"/>
              <w:rPr>
                <w:rFonts w:ascii="Times New Roman" w:hAnsi="Times New Roman"/>
                <w:i/>
                <w:iCs/>
                <w:sz w:val="24"/>
                <w:szCs w:val="24"/>
              </w:rPr>
            </w:pPr>
          </w:p>
        </w:tc>
      </w:tr>
      <w:tr w:rsidR="00AB3857" w:rsidRPr="00793E1B" w:rsidTr="00D1563B">
        <w:tc>
          <w:tcPr>
            <w:tcW w:w="3049" w:type="dxa"/>
            <w:vAlign w:val="center"/>
          </w:tcPr>
          <w:p w:rsidR="00AB3857" w:rsidRDefault="00AB3857" w:rsidP="003909C8">
            <w:pPr>
              <w:jc w:val="both"/>
              <w:rPr>
                <w:lang w:eastAsia="en-US"/>
              </w:rPr>
            </w:pPr>
            <w:r w:rsidRPr="00502BF0">
              <w:rPr>
                <w:lang w:eastAsia="en-US"/>
              </w:rPr>
              <w:lastRenderedPageBreak/>
              <w:t>Способность</w:t>
            </w:r>
          </w:p>
          <w:p w:rsidR="00AB3857" w:rsidRPr="00502BF0" w:rsidRDefault="00AB3857" w:rsidP="003909C8">
            <w:pPr>
              <w:jc w:val="both"/>
              <w:rPr>
                <w:lang w:eastAsia="en-US"/>
              </w:rPr>
            </w:pPr>
            <w:r w:rsidRPr="00502BF0">
              <w:rPr>
                <w:lang w:eastAsia="en-US"/>
              </w:rPr>
              <w:t>к постановкепрофессиональных задачв области научно-исследовательской ипрактическойдеятельности</w:t>
            </w:r>
          </w:p>
        </w:tc>
        <w:tc>
          <w:tcPr>
            <w:tcW w:w="1595" w:type="dxa"/>
            <w:vAlign w:val="center"/>
          </w:tcPr>
          <w:p w:rsidR="00AB3857" w:rsidRPr="00502BF0" w:rsidRDefault="00AB3857" w:rsidP="003909C8">
            <w:pPr>
              <w:tabs>
                <w:tab w:val="left" w:pos="708"/>
              </w:tabs>
              <w:jc w:val="both"/>
              <w:rPr>
                <w:lang w:eastAsia="en-US"/>
              </w:rPr>
            </w:pPr>
            <w:r w:rsidRPr="00502BF0">
              <w:t xml:space="preserve">ПК-6 </w:t>
            </w:r>
          </w:p>
        </w:tc>
        <w:tc>
          <w:tcPr>
            <w:tcW w:w="4927" w:type="dxa"/>
            <w:vAlign w:val="center"/>
          </w:tcPr>
          <w:p w:rsidR="00AB3857" w:rsidRPr="00AB3857" w:rsidRDefault="00AB3857" w:rsidP="003909C8">
            <w:pPr>
              <w:tabs>
                <w:tab w:val="left" w:pos="318"/>
              </w:tabs>
              <w:contextualSpacing/>
              <w:jc w:val="both"/>
              <w:rPr>
                <w:rFonts w:eastAsia="Calibri"/>
                <w:i/>
                <w:iCs/>
                <w:sz w:val="24"/>
                <w:szCs w:val="24"/>
                <w:lang w:eastAsia="en-US"/>
              </w:rPr>
            </w:pPr>
            <w:r w:rsidRPr="00AB3857">
              <w:rPr>
                <w:rFonts w:eastAsia="Calibri"/>
                <w:i/>
                <w:iCs/>
                <w:sz w:val="24"/>
                <w:szCs w:val="24"/>
                <w:lang w:eastAsia="en-US"/>
              </w:rPr>
              <w:t>Знать</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AB3857">
              <w:rPr>
                <w:rFonts w:ascii="Times New Roman" w:hAnsi="Times New Roman"/>
                <w:iCs/>
                <w:sz w:val="24"/>
                <w:szCs w:val="24"/>
              </w:rPr>
              <w:t>суть</w:t>
            </w:r>
            <w:r w:rsidRPr="00AB3857">
              <w:rPr>
                <w:rFonts w:ascii="Times New Roman" w:hAnsi="Times New Roman"/>
                <w:sz w:val="24"/>
                <w:szCs w:val="24"/>
              </w:rPr>
              <w:t xml:space="preserve"> психологической профессии, основные</w:t>
            </w:r>
            <w:r w:rsidRPr="00502BF0">
              <w:rPr>
                <w:rFonts w:ascii="Times New Roman" w:hAnsi="Times New Roman"/>
                <w:sz w:val="24"/>
                <w:szCs w:val="24"/>
              </w:rPr>
              <w:t xml:space="preserve"> направления деятельности психолога, профессионально важные качества его личности</w:t>
            </w:r>
            <w:r>
              <w:rPr>
                <w:rFonts w:ascii="Times New Roman" w:hAnsi="Times New Roman"/>
                <w:sz w:val="24"/>
                <w:szCs w:val="24"/>
              </w:rPr>
              <w:t>;</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AB3857" w:rsidRPr="00502BF0" w:rsidRDefault="00AB3857" w:rsidP="003909C8">
            <w:pPr>
              <w:pStyle w:val="a4"/>
              <w:tabs>
                <w:tab w:val="left" w:pos="318"/>
              </w:tabs>
              <w:spacing w:after="0" w:line="240" w:lineRule="auto"/>
              <w:ind w:left="0"/>
              <w:jc w:val="both"/>
              <w:rPr>
                <w:rFonts w:ascii="Times New Roman" w:hAnsi="Times New Roman"/>
                <w:sz w:val="24"/>
                <w:szCs w:val="24"/>
              </w:rPr>
            </w:pPr>
            <w:r w:rsidRPr="00502BF0">
              <w:rPr>
                <w:rFonts w:ascii="Times New Roman" w:hAnsi="Times New Roman"/>
                <w:i/>
                <w:iCs/>
                <w:sz w:val="24"/>
                <w:szCs w:val="24"/>
              </w:rPr>
              <w:t>Уметь</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r>
              <w:rPr>
                <w:rFonts w:ascii="Times New Roman" w:hAnsi="Times New Roman"/>
                <w:sz w:val="24"/>
                <w:szCs w:val="24"/>
              </w:rPr>
              <w:t>;</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психологии лидерства</w:t>
            </w:r>
          </w:p>
          <w:p w:rsidR="00AB3857" w:rsidRPr="00502BF0" w:rsidRDefault="00AB3857" w:rsidP="003909C8">
            <w:pPr>
              <w:tabs>
                <w:tab w:val="left" w:pos="318"/>
              </w:tabs>
              <w:contextualSpacing/>
              <w:jc w:val="both"/>
              <w:rPr>
                <w:lang w:eastAsia="en-US"/>
              </w:rPr>
            </w:pPr>
            <w:r w:rsidRPr="00502BF0">
              <w:rPr>
                <w:i/>
                <w:iCs/>
                <w:lang w:eastAsia="en-US"/>
              </w:rPr>
              <w:t>Владеть</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r>
              <w:rPr>
                <w:rFonts w:ascii="Times New Roman" w:hAnsi="Times New Roman"/>
                <w:sz w:val="24"/>
                <w:szCs w:val="24"/>
              </w:rPr>
              <w:t>;</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126CAD" w:rsidRPr="00793E1B" w:rsidRDefault="00126CAD" w:rsidP="00126CAD">
      <w:pPr>
        <w:widowControl/>
        <w:tabs>
          <w:tab w:val="left" w:pos="708"/>
        </w:tabs>
        <w:autoSpaceDE/>
        <w:adjustRightInd/>
        <w:jc w:val="both"/>
        <w:rPr>
          <w:rFonts w:eastAsia="Calibri"/>
          <w:color w:val="000000"/>
          <w:sz w:val="24"/>
          <w:szCs w:val="24"/>
          <w:lang w:eastAsia="en-US"/>
        </w:rPr>
      </w:pPr>
    </w:p>
    <w:p w:rsidR="00126CAD" w:rsidRPr="00793E1B" w:rsidRDefault="00126CAD" w:rsidP="00126C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26CAD" w:rsidRPr="00D1563B" w:rsidRDefault="00126CAD" w:rsidP="00D1563B">
      <w:pPr>
        <w:widowControl/>
        <w:autoSpaceDE/>
        <w:autoSpaceDN/>
        <w:adjustRightInd/>
        <w:rPr>
          <w:sz w:val="28"/>
          <w:szCs w:val="28"/>
        </w:rPr>
      </w:pPr>
      <w:r w:rsidRPr="00793E1B">
        <w:rPr>
          <w:color w:val="000000"/>
          <w:sz w:val="24"/>
          <w:szCs w:val="24"/>
        </w:rPr>
        <w:t xml:space="preserve">Дисциплина </w:t>
      </w:r>
      <w:r w:rsidR="00D1563B" w:rsidRPr="00D1563B">
        <w:rPr>
          <w:b/>
          <w:sz w:val="24"/>
          <w:szCs w:val="24"/>
        </w:rPr>
        <w:t>Б1.В.ДВ.03.01</w:t>
      </w:r>
      <w:r w:rsidR="00D1563B" w:rsidRPr="00D7773C">
        <w:rPr>
          <w:b/>
          <w:color w:val="000000"/>
          <w:sz w:val="24"/>
          <w:szCs w:val="24"/>
          <w:lang w:eastAsia="en-US"/>
        </w:rPr>
        <w:t xml:space="preserve"> «</w:t>
      </w:r>
      <w:r w:rsidR="00D1563B">
        <w:rPr>
          <w:b/>
          <w:color w:val="000000"/>
          <w:sz w:val="24"/>
          <w:szCs w:val="24"/>
          <w:lang w:eastAsia="en-US"/>
        </w:rPr>
        <w:t>Психология лидерства</w:t>
      </w:r>
      <w:r w:rsidR="00D1563B" w:rsidRPr="00D7773C">
        <w:rPr>
          <w:b/>
          <w:color w:val="000000"/>
          <w:sz w:val="24"/>
          <w:szCs w:val="24"/>
          <w:lang w:eastAsia="en-US"/>
        </w:rPr>
        <w:t>»</w:t>
      </w:r>
      <w:r w:rsidRPr="00793E1B">
        <w:rPr>
          <w:rFonts w:eastAsia="Calibri"/>
          <w:color w:val="000000"/>
          <w:sz w:val="24"/>
          <w:szCs w:val="24"/>
          <w:lang w:eastAsia="en-US"/>
        </w:rPr>
        <w:t xml:space="preserve">является дисциплиной </w:t>
      </w:r>
      <w:r w:rsidRPr="00EA48C5">
        <w:rPr>
          <w:rFonts w:eastAsia="Calibri"/>
          <w:sz w:val="24"/>
          <w:szCs w:val="24"/>
          <w:lang w:eastAsia="en-US"/>
        </w:rPr>
        <w:t xml:space="preserve">базовой </w:t>
      </w:r>
      <w:r w:rsidR="001F4F90">
        <w:rPr>
          <w:rFonts w:eastAsia="Calibri"/>
          <w:color w:val="000000"/>
          <w:sz w:val="24"/>
          <w:szCs w:val="24"/>
          <w:lang w:eastAsia="en-US"/>
        </w:rPr>
        <w:t>части блока Б</w:t>
      </w:r>
      <w:r w:rsidRPr="00793E1B">
        <w:rPr>
          <w:rFonts w:eastAsia="Calibri"/>
          <w:color w:val="000000"/>
          <w:sz w:val="24"/>
          <w:szCs w:val="24"/>
          <w:lang w:eastAsia="en-US"/>
        </w:rPr>
        <w:t>1</w:t>
      </w:r>
      <w:r w:rsidR="001F4F90">
        <w:rPr>
          <w:rFonts w:eastAsia="Calibri"/>
          <w:color w:val="000000"/>
          <w:sz w:val="24"/>
          <w:szCs w:val="24"/>
          <w:lang w:eastAsia="en-US"/>
        </w:rPr>
        <w:t>.</w:t>
      </w:r>
      <w:r>
        <w:rPr>
          <w:rFonts w:eastAsia="Calibri"/>
          <w:color w:val="000000"/>
          <w:sz w:val="24"/>
          <w:szCs w:val="24"/>
          <w:lang w:eastAsia="en-US"/>
        </w:rPr>
        <w:t xml:space="preserve"> вариативная часть, дисциплины по выбору.</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029"/>
        <w:gridCol w:w="2581"/>
        <w:gridCol w:w="2210"/>
        <w:gridCol w:w="1072"/>
      </w:tblGrid>
      <w:tr w:rsidR="00126CAD" w:rsidRPr="00793E1B" w:rsidTr="00D1563B">
        <w:tc>
          <w:tcPr>
            <w:tcW w:w="1196"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126CAD" w:rsidRPr="00793E1B" w:rsidRDefault="00D1563B" w:rsidP="00D1563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126CAD" w:rsidRPr="00793E1B">
              <w:rPr>
                <w:rFonts w:eastAsia="Calibri"/>
                <w:color w:val="000000"/>
                <w:sz w:val="24"/>
                <w:szCs w:val="24"/>
                <w:lang w:eastAsia="en-US"/>
              </w:rPr>
              <w:t>лины</w:t>
            </w:r>
          </w:p>
        </w:tc>
        <w:tc>
          <w:tcPr>
            <w:tcW w:w="2494"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232"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rPr>
          <w:trHeight w:val="3097"/>
        </w:trPr>
        <w:tc>
          <w:tcPr>
            <w:tcW w:w="1196"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sz w:val="24"/>
                <w:szCs w:val="24"/>
              </w:rPr>
              <w:lastRenderedPageBreak/>
              <w:t>Б1.В.ДВ.03.01</w:t>
            </w:r>
          </w:p>
        </w:tc>
        <w:tc>
          <w:tcPr>
            <w:tcW w:w="2494"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color w:val="000000"/>
                <w:sz w:val="24"/>
                <w:szCs w:val="24"/>
                <w:lang w:eastAsia="en-US"/>
              </w:rPr>
              <w:t>Психология лидерства</w:t>
            </w:r>
          </w:p>
        </w:tc>
        <w:tc>
          <w:tcPr>
            <w:tcW w:w="2232" w:type="dxa"/>
            <w:vAlign w:val="center"/>
          </w:tcPr>
          <w:p w:rsidR="00D1563B" w:rsidRDefault="00D1563B" w:rsidP="00D1563B">
            <w:pPr>
              <w:widowControl/>
              <w:tabs>
                <w:tab w:val="left" w:pos="708"/>
              </w:tabs>
              <w:autoSpaceDE/>
              <w:adjustRightInd/>
              <w:jc w:val="both"/>
              <w:rPr>
                <w:sz w:val="24"/>
                <w:szCs w:val="24"/>
              </w:rPr>
            </w:pPr>
            <w:r w:rsidRPr="00D1563B">
              <w:rPr>
                <w:sz w:val="24"/>
                <w:szCs w:val="24"/>
              </w:rPr>
              <w:t xml:space="preserve">Общепсихологический практикум </w:t>
            </w:r>
          </w:p>
          <w:p w:rsidR="00126CAD" w:rsidRPr="00D1563B" w:rsidRDefault="00D1563B" w:rsidP="00D1563B">
            <w:pPr>
              <w:widowControl/>
              <w:tabs>
                <w:tab w:val="left" w:pos="708"/>
              </w:tabs>
              <w:autoSpaceDE/>
              <w:adjustRightInd/>
              <w:jc w:val="both"/>
              <w:rPr>
                <w:rFonts w:eastAsia="Calibri"/>
                <w:color w:val="FF0000"/>
                <w:sz w:val="24"/>
                <w:szCs w:val="24"/>
                <w:lang w:eastAsia="en-US"/>
              </w:rPr>
            </w:pPr>
            <w:r w:rsidRPr="00D1563B">
              <w:rPr>
                <w:sz w:val="24"/>
                <w:szCs w:val="24"/>
              </w:rPr>
              <w:t>Общая психология Социальная психология Психология развития и возрастная психология</w:t>
            </w:r>
          </w:p>
        </w:tc>
        <w:tc>
          <w:tcPr>
            <w:tcW w:w="2464" w:type="dxa"/>
            <w:vAlign w:val="center"/>
          </w:tcPr>
          <w:p w:rsidR="00D1563B" w:rsidRPr="00D1563B" w:rsidRDefault="001F4F90" w:rsidP="00D1563B">
            <w:pPr>
              <w:jc w:val="both"/>
              <w:rPr>
                <w:sz w:val="24"/>
                <w:szCs w:val="24"/>
              </w:rPr>
            </w:pPr>
            <w:r w:rsidRPr="001F4F90">
              <w:rPr>
                <w:sz w:val="24"/>
                <w:szCs w:val="24"/>
              </w:rPr>
              <w:t>Психологический тренинг</w:t>
            </w:r>
          </w:p>
        </w:tc>
        <w:tc>
          <w:tcPr>
            <w:tcW w:w="1185" w:type="dxa"/>
            <w:vAlign w:val="center"/>
          </w:tcPr>
          <w:p w:rsidR="00126CAD"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ОК-7</w:t>
            </w:r>
          </w:p>
          <w:p w:rsidR="00AB3857" w:rsidRPr="001F3561"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126CAD" w:rsidRPr="00793E1B" w:rsidRDefault="00126CAD" w:rsidP="00126CAD">
      <w:pPr>
        <w:widowControl/>
        <w:autoSpaceDE/>
        <w:autoSpaceDN/>
        <w:adjustRightInd/>
        <w:contextualSpacing/>
        <w:jc w:val="both"/>
        <w:rPr>
          <w:rFonts w:eastAsia="Calibri"/>
          <w:b/>
          <w:color w:val="000000"/>
          <w:spacing w:val="4"/>
          <w:sz w:val="24"/>
          <w:szCs w:val="24"/>
          <w:lang w:eastAsia="en-US"/>
        </w:rPr>
      </w:pPr>
    </w:p>
    <w:p w:rsidR="00126CAD" w:rsidRPr="00793E1B" w:rsidRDefault="00126CAD" w:rsidP="00126CA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CAD" w:rsidRDefault="00126CAD" w:rsidP="00126CAD">
      <w:pPr>
        <w:ind w:firstLine="709"/>
        <w:jc w:val="both"/>
        <w:rPr>
          <w:color w:val="000000"/>
          <w:sz w:val="24"/>
          <w:szCs w:val="24"/>
        </w:rPr>
      </w:pPr>
    </w:p>
    <w:p w:rsidR="00126CAD" w:rsidRPr="00B44FF6" w:rsidRDefault="00126CAD" w:rsidP="00126CA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D1563B">
        <w:rPr>
          <w:rFonts w:eastAsia="Calibri"/>
          <w:sz w:val="24"/>
          <w:szCs w:val="24"/>
          <w:lang w:eastAsia="en-US"/>
        </w:rPr>
        <w:t>– 5</w:t>
      </w:r>
      <w:r w:rsidRPr="00B44FF6">
        <w:rPr>
          <w:rFonts w:eastAsia="Calibri"/>
          <w:sz w:val="24"/>
          <w:szCs w:val="24"/>
          <w:lang w:eastAsia="en-US"/>
        </w:rPr>
        <w:t xml:space="preserve"> зачетных единиц – </w:t>
      </w:r>
      <w:r w:rsidR="00D1563B">
        <w:rPr>
          <w:rFonts w:eastAsia="Calibri"/>
          <w:sz w:val="24"/>
          <w:szCs w:val="24"/>
          <w:lang w:eastAsia="en-US"/>
        </w:rPr>
        <w:t>180</w:t>
      </w:r>
      <w:r w:rsidRPr="00B44FF6">
        <w:rPr>
          <w:rFonts w:eastAsia="Calibri"/>
          <w:sz w:val="24"/>
          <w:szCs w:val="24"/>
          <w:lang w:eastAsia="en-US"/>
        </w:rPr>
        <w:t>академических часов</w:t>
      </w:r>
    </w:p>
    <w:p w:rsidR="00126CAD" w:rsidRPr="00793E1B" w:rsidRDefault="00126CAD" w:rsidP="00126CA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245"/>
      </w:tblGrid>
      <w:tr w:rsidR="0013125C" w:rsidRPr="00793E1B" w:rsidTr="0013125C">
        <w:tc>
          <w:tcPr>
            <w:tcW w:w="4365" w:type="dxa"/>
          </w:tcPr>
          <w:p w:rsidR="0013125C" w:rsidRPr="00793E1B" w:rsidRDefault="0013125C" w:rsidP="00D1563B">
            <w:pPr>
              <w:widowControl/>
              <w:autoSpaceDE/>
              <w:autoSpaceDN/>
              <w:adjustRightInd/>
              <w:jc w:val="both"/>
              <w:rPr>
                <w:rFonts w:eastAsia="Calibri"/>
                <w:color w:val="000000"/>
                <w:sz w:val="24"/>
                <w:szCs w:val="24"/>
                <w:lang w:eastAsia="en-US"/>
              </w:rPr>
            </w:pPr>
          </w:p>
        </w:tc>
        <w:tc>
          <w:tcPr>
            <w:tcW w:w="5245" w:type="dxa"/>
            <w:vAlign w:val="center"/>
          </w:tcPr>
          <w:p w:rsidR="0013125C" w:rsidRPr="00793E1B" w:rsidRDefault="0013125C"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13125C" w:rsidRPr="00793E1B" w:rsidRDefault="0013125C"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13125C" w:rsidRPr="00793E1B" w:rsidTr="0013125C">
        <w:tc>
          <w:tcPr>
            <w:tcW w:w="4365" w:type="dxa"/>
          </w:tcPr>
          <w:p w:rsidR="0013125C" w:rsidRPr="00793E1B" w:rsidRDefault="0013125C"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Pr>
                <w:rFonts w:eastAsia="Calibri"/>
                <w:sz w:val="24"/>
                <w:szCs w:val="24"/>
                <w:lang w:eastAsia="en-US"/>
              </w:rPr>
              <w:t>16</w:t>
            </w:r>
          </w:p>
        </w:tc>
      </w:tr>
      <w:tr w:rsidR="0013125C" w:rsidRPr="00793E1B" w:rsidTr="0013125C">
        <w:tc>
          <w:tcPr>
            <w:tcW w:w="4365" w:type="dxa"/>
          </w:tcPr>
          <w:p w:rsidR="0013125C" w:rsidRPr="00793E1B" w:rsidRDefault="0013125C"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Pr>
                <w:rFonts w:eastAsia="Calibri"/>
                <w:sz w:val="24"/>
                <w:szCs w:val="24"/>
                <w:lang w:eastAsia="en-US"/>
              </w:rPr>
              <w:t>6</w:t>
            </w:r>
          </w:p>
        </w:tc>
      </w:tr>
      <w:tr w:rsidR="0013125C" w:rsidRPr="00793E1B" w:rsidTr="0013125C">
        <w:tc>
          <w:tcPr>
            <w:tcW w:w="4365" w:type="dxa"/>
          </w:tcPr>
          <w:p w:rsidR="0013125C" w:rsidRPr="00793E1B" w:rsidRDefault="0013125C"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13125C" w:rsidRPr="00793E1B" w:rsidTr="0013125C">
        <w:tc>
          <w:tcPr>
            <w:tcW w:w="4365" w:type="dxa"/>
          </w:tcPr>
          <w:p w:rsidR="0013125C" w:rsidRPr="00793E1B" w:rsidRDefault="0013125C"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Pr>
                <w:rFonts w:eastAsia="Calibri"/>
                <w:sz w:val="24"/>
                <w:szCs w:val="24"/>
                <w:lang w:eastAsia="en-US"/>
              </w:rPr>
              <w:t>10</w:t>
            </w:r>
          </w:p>
        </w:tc>
      </w:tr>
      <w:tr w:rsidR="0013125C" w:rsidRPr="00793E1B" w:rsidTr="0013125C">
        <w:tc>
          <w:tcPr>
            <w:tcW w:w="4365" w:type="dxa"/>
          </w:tcPr>
          <w:p w:rsidR="0013125C" w:rsidRPr="00793E1B" w:rsidRDefault="0013125C"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Pr>
                <w:rFonts w:eastAsia="Calibri"/>
                <w:sz w:val="24"/>
                <w:szCs w:val="24"/>
                <w:lang w:eastAsia="en-US"/>
              </w:rPr>
              <w:t>155</w:t>
            </w:r>
          </w:p>
        </w:tc>
      </w:tr>
      <w:tr w:rsidR="0013125C" w:rsidRPr="00793E1B" w:rsidTr="0013125C">
        <w:tc>
          <w:tcPr>
            <w:tcW w:w="4365" w:type="dxa"/>
          </w:tcPr>
          <w:p w:rsidR="0013125C" w:rsidRPr="00793E1B" w:rsidRDefault="0013125C"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Pr>
                <w:rFonts w:eastAsia="Calibri"/>
                <w:sz w:val="24"/>
                <w:szCs w:val="24"/>
                <w:lang w:eastAsia="en-US"/>
              </w:rPr>
              <w:t>9</w:t>
            </w:r>
          </w:p>
        </w:tc>
      </w:tr>
      <w:tr w:rsidR="0013125C" w:rsidRPr="00793E1B" w:rsidTr="0013125C">
        <w:tc>
          <w:tcPr>
            <w:tcW w:w="4365" w:type="dxa"/>
            <w:vAlign w:val="center"/>
          </w:tcPr>
          <w:p w:rsidR="0013125C" w:rsidRPr="00793E1B" w:rsidRDefault="0013125C" w:rsidP="00D1563B">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5245" w:type="dxa"/>
            <w:vAlign w:val="center"/>
          </w:tcPr>
          <w:p w:rsidR="0013125C" w:rsidRPr="007F013C" w:rsidRDefault="0013125C" w:rsidP="00D1563B">
            <w:pPr>
              <w:widowControl/>
              <w:autoSpaceDE/>
              <w:autoSpaceDN/>
              <w:adjustRightInd/>
              <w:jc w:val="center"/>
              <w:rPr>
                <w:rFonts w:eastAsia="Calibri"/>
                <w:sz w:val="24"/>
                <w:szCs w:val="24"/>
                <w:lang w:eastAsia="en-US"/>
              </w:rPr>
            </w:pPr>
            <w:r>
              <w:rPr>
                <w:rFonts w:eastAsia="Calibri"/>
                <w:sz w:val="24"/>
                <w:szCs w:val="24"/>
                <w:lang w:eastAsia="en-US"/>
              </w:rPr>
              <w:t>экзамен в 8</w:t>
            </w:r>
            <w:r w:rsidRPr="007F013C">
              <w:rPr>
                <w:rFonts w:eastAsia="Calibri"/>
                <w:sz w:val="24"/>
                <w:szCs w:val="24"/>
                <w:lang w:eastAsia="en-US"/>
              </w:rPr>
              <w:t xml:space="preserve"> семестре</w:t>
            </w:r>
          </w:p>
        </w:tc>
      </w:tr>
    </w:tbl>
    <w:p w:rsidR="00126CAD" w:rsidRPr="00793E1B" w:rsidRDefault="00126CAD" w:rsidP="00126CAD">
      <w:pPr>
        <w:widowControl/>
        <w:autoSpaceDE/>
        <w:autoSpaceDN/>
        <w:adjustRightInd/>
        <w:ind w:firstLine="709"/>
        <w:jc w:val="both"/>
        <w:rPr>
          <w:rFonts w:eastAsia="Calibri"/>
          <w:color w:val="000000"/>
          <w:sz w:val="24"/>
          <w:szCs w:val="24"/>
          <w:lang w:eastAsia="en-US"/>
        </w:rPr>
      </w:pPr>
    </w:p>
    <w:p w:rsidR="00126CAD" w:rsidRPr="00793E1B" w:rsidRDefault="00126CAD" w:rsidP="00126CA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CAD" w:rsidRPr="0013125C" w:rsidRDefault="00126CAD" w:rsidP="00126CAD">
      <w:pPr>
        <w:tabs>
          <w:tab w:val="left" w:pos="900"/>
        </w:tabs>
        <w:jc w:val="both"/>
        <w:rPr>
          <w:b/>
          <w:color w:val="000000"/>
          <w:sz w:val="24"/>
          <w:szCs w:val="24"/>
          <w:lang w:val="en-US"/>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w:t>
      </w:r>
      <w:r w:rsidR="0013125C">
        <w:rPr>
          <w:b/>
          <w:color w:val="000000"/>
          <w:sz w:val="24"/>
          <w:szCs w:val="24"/>
          <w:lang w:val="en-US"/>
        </w:rPr>
        <w:t>1</w:t>
      </w:r>
      <w:r w:rsidRPr="00793E1B">
        <w:rPr>
          <w:b/>
          <w:color w:val="000000"/>
          <w:sz w:val="24"/>
          <w:szCs w:val="24"/>
        </w:rPr>
        <w:t>. Тематический план для заочной формы обучения</w:t>
      </w: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26CAD" w:rsidRPr="00793E1B" w:rsidTr="00D1563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7B1B01" w:rsidRDefault="00126CAD" w:rsidP="00D1563B">
            <w:pPr>
              <w:widowControl/>
              <w:autoSpaceDE/>
              <w:autoSpaceDN/>
              <w:adjustRightInd/>
              <w:jc w:val="both"/>
              <w:rPr>
                <w:b/>
                <w:bCs/>
                <w:sz w:val="22"/>
                <w:szCs w:val="22"/>
              </w:rPr>
            </w:pPr>
            <w:r w:rsidRPr="007B1B01">
              <w:rPr>
                <w:b/>
                <w:bCs/>
                <w:sz w:val="22"/>
                <w:szCs w:val="22"/>
              </w:rPr>
              <w:t>Семестр</w:t>
            </w:r>
            <w:r w:rsidR="006342C4">
              <w:rPr>
                <w:b/>
                <w:bCs/>
                <w:sz w:val="22"/>
                <w:szCs w:val="22"/>
              </w:rPr>
              <w:t xml:space="preserve"> 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Default="00126CAD" w:rsidP="00D1563B">
            <w:pPr>
              <w:rPr>
                <w:sz w:val="24"/>
                <w:szCs w:val="24"/>
              </w:rPr>
            </w:pPr>
          </w:p>
          <w:p w:rsidR="00A371C3" w:rsidRPr="006342C4" w:rsidRDefault="00A371C3" w:rsidP="00A371C3">
            <w:pPr>
              <w:rPr>
                <w:sz w:val="24"/>
                <w:szCs w:val="24"/>
              </w:rPr>
            </w:pPr>
            <w:r w:rsidRPr="006342C4">
              <w:rPr>
                <w:sz w:val="24"/>
                <w:szCs w:val="24"/>
              </w:rPr>
              <w:t>Тема 1Теории происхождения лидерства</w:t>
            </w:r>
          </w:p>
          <w:p w:rsidR="00126CAD" w:rsidRPr="001156D7" w:rsidRDefault="00126CAD"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b/>
                <w:bCs/>
                <w:sz w:val="22"/>
                <w:szCs w:val="22"/>
              </w:rPr>
            </w:pPr>
            <w:r>
              <w:rPr>
                <w:b/>
                <w:bCs/>
                <w:sz w:val="22"/>
                <w:szCs w:val="22"/>
              </w:rPr>
              <w:t>55</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t xml:space="preserve">Тема 4 . Социально-психологические основы принятия управленческих решений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A371C3"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A371C3" w:rsidRPr="001156D7" w:rsidRDefault="00A371C3"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631901"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71C3" w:rsidRPr="00BC3C2C" w:rsidRDefault="00A371C3"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lastRenderedPageBreak/>
              <w:t xml:space="preserve">Тема 5 Функции лидера в группе. Личность как субъект управления </w:t>
            </w:r>
          </w:p>
          <w:p w:rsidR="00A371C3" w:rsidRPr="006342C4" w:rsidRDefault="00A371C3" w:rsidP="00C3004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rPr>
                <w:bCs/>
                <w:sz w:val="22"/>
                <w:szCs w:val="22"/>
              </w:rPr>
            </w:pPr>
            <w:r>
              <w:rPr>
                <w:bCs/>
                <w:sz w:val="22"/>
                <w:szCs w:val="22"/>
              </w:rPr>
              <w:t>2</w:t>
            </w:r>
          </w:p>
        </w:tc>
      </w:tr>
      <w:tr w:rsidR="00126CAD" w:rsidRPr="001156D7"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b/>
                <w:bCs/>
                <w:sz w:val="22"/>
                <w:szCs w:val="22"/>
              </w:rPr>
            </w:pPr>
            <w:r>
              <w:rPr>
                <w:b/>
                <w:bCs/>
                <w:sz w:val="22"/>
                <w:szCs w:val="22"/>
              </w:rPr>
              <w:t>171</w:t>
            </w:r>
          </w:p>
        </w:tc>
      </w:tr>
      <w:tr w:rsidR="00126CAD" w:rsidRPr="001156D7"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Cs/>
                <w:sz w:val="22"/>
                <w:szCs w:val="22"/>
              </w:rPr>
            </w:pPr>
            <w:r w:rsidRPr="00BC3C2C">
              <w:rPr>
                <w:bCs/>
                <w:sz w:val="22"/>
                <w:szCs w:val="22"/>
              </w:rPr>
              <w:t>2</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342C4" w:rsidRPr="00BC3C2C" w:rsidRDefault="006342C4" w:rsidP="00D1563B">
            <w:pPr>
              <w:widowControl/>
              <w:autoSpaceDE/>
              <w:autoSpaceDN/>
              <w:adjustRightInd/>
              <w:jc w:val="center"/>
              <w:rPr>
                <w:b/>
                <w:bCs/>
                <w:sz w:val="22"/>
                <w:szCs w:val="22"/>
              </w:rPr>
            </w:pPr>
            <w:r>
              <w:rPr>
                <w:b/>
                <w:bCs/>
                <w:sz w:val="22"/>
                <w:szCs w:val="22"/>
              </w:rPr>
              <w:t>9</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42C4" w:rsidRPr="00BC3C2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p>
    <w:p w:rsidR="00126CAD" w:rsidRPr="00AB3857" w:rsidRDefault="00126CAD" w:rsidP="00126CAD">
      <w:pPr>
        <w:ind w:firstLine="709"/>
        <w:jc w:val="both"/>
        <w:rPr>
          <w:b/>
          <w:i/>
          <w:color w:val="000000"/>
          <w:sz w:val="16"/>
          <w:szCs w:val="24"/>
        </w:rPr>
      </w:pPr>
      <w:r w:rsidRPr="00AB3857">
        <w:rPr>
          <w:b/>
          <w:i/>
          <w:color w:val="000000"/>
          <w:sz w:val="16"/>
          <w:szCs w:val="24"/>
        </w:rPr>
        <w:t>* Примечания:</w:t>
      </w:r>
    </w:p>
    <w:p w:rsidR="00126CAD" w:rsidRPr="00AB3857" w:rsidRDefault="00126CAD" w:rsidP="00126CAD">
      <w:pPr>
        <w:ind w:firstLine="709"/>
        <w:jc w:val="both"/>
        <w:rPr>
          <w:b/>
          <w:sz w:val="16"/>
          <w:szCs w:val="24"/>
        </w:rPr>
      </w:pPr>
      <w:r w:rsidRPr="00AB3857">
        <w:rPr>
          <w:b/>
          <w:sz w:val="16"/>
          <w:szCs w:val="24"/>
        </w:rPr>
        <w:t>Для обучающихся по индивидуальному учебному плану:</w:t>
      </w:r>
    </w:p>
    <w:p w:rsidR="00126CAD" w:rsidRPr="00AB3857" w:rsidRDefault="00126CAD" w:rsidP="00126CAD">
      <w:pPr>
        <w:ind w:firstLine="709"/>
        <w:jc w:val="both"/>
        <w:rPr>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AB3857">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B3857">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AB3857">
        <w:rPr>
          <w:sz w:val="16"/>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1), утвержденного приказом ректора от 28.09.2015 № 9.</w:t>
      </w:r>
    </w:p>
    <w:p w:rsidR="00126CAD" w:rsidRPr="00AB3857" w:rsidRDefault="00126CAD" w:rsidP="00126CAD">
      <w:pPr>
        <w:ind w:firstLine="709"/>
        <w:jc w:val="both"/>
        <w:rPr>
          <w:sz w:val="16"/>
          <w:szCs w:val="24"/>
        </w:rPr>
      </w:pPr>
      <w:r w:rsidRPr="00AB3857">
        <w:rPr>
          <w:b/>
          <w:sz w:val="16"/>
          <w:szCs w:val="24"/>
        </w:rPr>
        <w:t>Для обучающихся с ограниченными возможностями здоровья:</w:t>
      </w:r>
    </w:p>
    <w:p w:rsidR="00126CAD" w:rsidRPr="00AB3857" w:rsidRDefault="00126CAD" w:rsidP="00126CAD">
      <w:pPr>
        <w:ind w:firstLine="709"/>
        <w:jc w:val="both"/>
        <w:rPr>
          <w:sz w:val="16"/>
          <w:szCs w:val="24"/>
        </w:rPr>
      </w:pPr>
      <w:r w:rsidRPr="00AB3857">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 а для инвалидов - индивидуальной программы реабилитации инвалида в части программы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26CAD" w:rsidRPr="00AB3857" w:rsidRDefault="00126CAD" w:rsidP="00126CAD">
      <w:pPr>
        <w:ind w:firstLine="709"/>
        <w:jc w:val="both"/>
        <w:rPr>
          <w:sz w:val="16"/>
          <w:szCs w:val="24"/>
        </w:rPr>
      </w:pPr>
      <w:r w:rsidRPr="00AB3857">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CAD" w:rsidRPr="00AB3857" w:rsidRDefault="00126CAD" w:rsidP="00126CAD">
      <w:pPr>
        <w:ind w:firstLine="709"/>
        <w:jc w:val="both"/>
        <w:rPr>
          <w:color w:val="000000"/>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w:t>
      </w:r>
      <w:r w:rsidRPr="00AB3857">
        <w:rPr>
          <w:color w:val="000000"/>
          <w:sz w:val="16"/>
          <w:szCs w:val="24"/>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w:t>
      </w:r>
      <w:r w:rsidRPr="00AB3857">
        <w:rPr>
          <w:sz w:val="16"/>
          <w:szCs w:val="24"/>
        </w:rPr>
        <w:t>«Психологическоеконсультирование»</w:t>
      </w:r>
      <w:r w:rsidRPr="00AB3857">
        <w:rPr>
          <w:color w:val="000000"/>
          <w:sz w:val="16"/>
          <w:szCs w:val="24"/>
        </w:rPr>
        <w:t xml:space="preserve">; вид учебной деятельности – программа </w:t>
      </w:r>
      <w:r w:rsidRPr="00AB3857">
        <w:rPr>
          <w:sz w:val="16"/>
          <w:szCs w:val="24"/>
        </w:rPr>
        <w:t>академического</w:t>
      </w:r>
      <w:r w:rsidRPr="00AB3857">
        <w:rPr>
          <w:color w:val="000000"/>
          <w:sz w:val="16"/>
          <w:szCs w:val="24"/>
        </w:rPr>
        <w:t>бакалавриата; виды профессиональной деятельности: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CAD" w:rsidRPr="00793E1B" w:rsidRDefault="00126CAD" w:rsidP="00126CAD">
      <w:pPr>
        <w:tabs>
          <w:tab w:val="left" w:pos="900"/>
        </w:tabs>
        <w:jc w:val="both"/>
        <w:rPr>
          <w:b/>
          <w:color w:val="000000"/>
          <w:sz w:val="24"/>
          <w:szCs w:val="24"/>
        </w:rPr>
      </w:pPr>
    </w:p>
    <w:p w:rsidR="00126CAD" w:rsidRDefault="00126CAD" w:rsidP="00126CAD">
      <w:pPr>
        <w:tabs>
          <w:tab w:val="left" w:pos="900"/>
        </w:tabs>
        <w:ind w:firstLine="709"/>
        <w:jc w:val="both"/>
        <w:rPr>
          <w:b/>
          <w:color w:val="000000"/>
          <w:sz w:val="24"/>
          <w:szCs w:val="24"/>
        </w:rPr>
      </w:pPr>
    </w:p>
    <w:p w:rsidR="00126CAD" w:rsidRPr="00893E43" w:rsidRDefault="00126CAD" w:rsidP="00126CAD">
      <w:pPr>
        <w:tabs>
          <w:tab w:val="left" w:pos="900"/>
        </w:tabs>
        <w:ind w:firstLine="709"/>
        <w:jc w:val="both"/>
        <w:rPr>
          <w:b/>
          <w:color w:val="000000"/>
          <w:sz w:val="24"/>
          <w:szCs w:val="24"/>
        </w:rPr>
      </w:pPr>
      <w:r w:rsidRPr="00793E1B">
        <w:rPr>
          <w:b/>
          <w:color w:val="000000"/>
          <w:sz w:val="24"/>
          <w:szCs w:val="24"/>
        </w:rPr>
        <w:t>5.</w:t>
      </w:r>
      <w:r w:rsidR="0013125C">
        <w:rPr>
          <w:b/>
          <w:color w:val="000000"/>
          <w:sz w:val="24"/>
          <w:szCs w:val="24"/>
          <w:lang w:val="en-US"/>
        </w:rPr>
        <w:t>2</w:t>
      </w:r>
      <w:r w:rsidRPr="00793E1B">
        <w:rPr>
          <w:b/>
          <w:color w:val="000000"/>
          <w:sz w:val="24"/>
          <w:szCs w:val="24"/>
        </w:rPr>
        <w:t xml:space="preserve"> Содержание дисциплины</w:t>
      </w:r>
    </w:p>
    <w:p w:rsidR="00A371C3" w:rsidRDefault="00A371C3" w:rsidP="00126CAD">
      <w:pPr>
        <w:ind w:firstLine="708"/>
        <w:jc w:val="both"/>
        <w:rPr>
          <w:sz w:val="24"/>
          <w:szCs w:val="24"/>
        </w:rPr>
      </w:pPr>
      <w:r w:rsidRPr="00A371C3">
        <w:rPr>
          <w:b/>
          <w:sz w:val="24"/>
          <w:szCs w:val="24"/>
        </w:rPr>
        <w:t>Тема 1. Теории происхождения лидерства</w:t>
      </w:r>
      <w:r w:rsidRPr="00A371C3">
        <w:rPr>
          <w:sz w:val="24"/>
          <w:szCs w:val="24"/>
        </w:rPr>
        <w:t xml:space="preserve">. Отечественные теории лидерства. Отечественные исследователи лидерства как социально- психологического феномена: Б.Д. </w:t>
      </w:r>
      <w:r w:rsidRPr="00A371C3">
        <w:rPr>
          <w:sz w:val="24"/>
          <w:szCs w:val="24"/>
        </w:rPr>
        <w:lastRenderedPageBreak/>
        <w:t xml:space="preserve">Парыгин, Е.С. Кузьмин, И.П. Волков, Ю.Н. Емельянов, А.Н. Леонтьев. Зарубежные теории лидрества. Теория черт. Ситуативные теории лидерства. Личностно- ситуативные теории. Теория ожидания взаимодействия. Операционная модель лидерства. Мотивационная теория. Теория обмена и трансактного анализа. </w:t>
      </w:r>
    </w:p>
    <w:p w:rsidR="00A371C3" w:rsidRDefault="00A371C3" w:rsidP="00126CAD">
      <w:pPr>
        <w:ind w:firstLine="708"/>
        <w:jc w:val="both"/>
        <w:rPr>
          <w:sz w:val="24"/>
          <w:szCs w:val="24"/>
        </w:rPr>
      </w:pPr>
      <w:r w:rsidRPr="00A371C3">
        <w:rPr>
          <w:b/>
          <w:sz w:val="24"/>
          <w:szCs w:val="24"/>
        </w:rPr>
        <w:t>Тема 2. Стили лидерства.</w:t>
      </w:r>
      <w:r w:rsidRPr="00A371C3">
        <w:rPr>
          <w:sz w:val="24"/>
          <w:szCs w:val="24"/>
        </w:rPr>
        <w:t xml:space="preserve"> Различия понятий лидерства и руководства. Авторитарный стиль лидерства. Демократический стиль. Либерально-попустительский стиль лидерства (анархический). Основные характерные черты стилей лидерства. </w:t>
      </w:r>
    </w:p>
    <w:p w:rsidR="00A371C3" w:rsidRPr="00A371C3" w:rsidRDefault="00A371C3" w:rsidP="00126CAD">
      <w:pPr>
        <w:ind w:firstLine="708"/>
        <w:jc w:val="both"/>
        <w:rPr>
          <w:sz w:val="24"/>
          <w:szCs w:val="24"/>
        </w:rPr>
      </w:pPr>
      <w:r w:rsidRPr="00A371C3">
        <w:rPr>
          <w:b/>
          <w:sz w:val="24"/>
          <w:szCs w:val="24"/>
        </w:rPr>
        <w:t>Тема 3. Политическое лидерство.</w:t>
      </w:r>
      <w:r w:rsidRPr="00A371C3">
        <w:rPr>
          <w:sz w:val="24"/>
          <w:szCs w:val="24"/>
        </w:rPr>
        <w:t xml:space="preserve"> Современные отечественные исследователи политического лидерства. Различные типы переменных, определяющие природу политического лидерства в конкретный исторический период. Роль личности лидера в истории. Зарубежные исследователи политического лидерства. Ж. Блондель. Макиавелли. </w:t>
      </w:r>
    </w:p>
    <w:p w:rsidR="00A371C3" w:rsidRPr="00A371C3" w:rsidRDefault="00A371C3" w:rsidP="00126CAD">
      <w:pPr>
        <w:tabs>
          <w:tab w:val="left" w:pos="900"/>
        </w:tabs>
        <w:ind w:firstLine="709"/>
        <w:jc w:val="both"/>
        <w:rPr>
          <w:sz w:val="24"/>
          <w:szCs w:val="24"/>
        </w:rPr>
      </w:pPr>
      <w:r w:rsidRPr="00A371C3">
        <w:rPr>
          <w:b/>
          <w:sz w:val="24"/>
          <w:szCs w:val="24"/>
        </w:rPr>
        <w:t>Тема 4. Социально-психологические основы принятия управленческих решений</w:t>
      </w:r>
      <w:r w:rsidRPr="00A371C3">
        <w:rPr>
          <w:sz w:val="24"/>
          <w:szCs w:val="24"/>
        </w:rPr>
        <w:t xml:space="preserve"> Основные критерии лидерства. Методические рекомендации по диагностике лидерства. Различные системы методик психодиагностической оценки межличностных отношений молодежи. Критерии отбора методик для психодиагностики. Требования к методикам при их самостоятельной разработке. Понятие управленческого решения </w:t>
      </w:r>
    </w:p>
    <w:p w:rsidR="00A371C3" w:rsidRPr="00A371C3" w:rsidRDefault="00A371C3" w:rsidP="00126CAD">
      <w:pPr>
        <w:tabs>
          <w:tab w:val="left" w:pos="900"/>
        </w:tabs>
        <w:ind w:firstLine="709"/>
        <w:jc w:val="both"/>
        <w:rPr>
          <w:sz w:val="24"/>
          <w:szCs w:val="24"/>
        </w:rPr>
      </w:pPr>
      <w:r w:rsidRPr="00A371C3">
        <w:rPr>
          <w:b/>
          <w:sz w:val="24"/>
          <w:szCs w:val="24"/>
        </w:rPr>
        <w:t xml:space="preserve">Тема 5. Функции лидера в группе. </w:t>
      </w:r>
      <w:r w:rsidRPr="00A371C3">
        <w:rPr>
          <w:sz w:val="24"/>
          <w:szCs w:val="24"/>
        </w:rPr>
        <w:t>Личность как субъект управления Специфика функций лидера в группе. Лидер как администратор. Лидер как планировщик. Лидер как политик. Лидер как эксперт. Лидер как представитель группы во внешней среде. Лидер как источник поощрений и наказаний. Лидер как эталон. Лидер как символ группы. Лидер как проводник мировоззрения. Лидер как отец. Лидер как объект агрессии</w:t>
      </w:r>
    </w:p>
    <w:p w:rsidR="00A371C3" w:rsidRPr="00A371C3" w:rsidRDefault="00A371C3" w:rsidP="00126CAD">
      <w:pPr>
        <w:tabs>
          <w:tab w:val="left" w:pos="900"/>
        </w:tabs>
        <w:ind w:firstLine="709"/>
        <w:jc w:val="both"/>
        <w:rPr>
          <w:sz w:val="24"/>
          <w:szCs w:val="24"/>
        </w:rPr>
      </w:pPr>
      <w:r w:rsidRPr="00A371C3">
        <w:rPr>
          <w:b/>
          <w:sz w:val="24"/>
          <w:szCs w:val="24"/>
        </w:rPr>
        <w:t>Тема 6. Особенности проявления лидерства в молодежной среде</w:t>
      </w:r>
      <w:r w:rsidRPr="00A371C3">
        <w:rPr>
          <w:sz w:val="24"/>
          <w:szCs w:val="24"/>
        </w:rPr>
        <w:t>. Лидерство в подростковом возрасте, его особенности. Роль группы для подростка. Понятие конформности. Лидерство и антилидерство в подростковой группе. Особенности формирования лидерских качеств в юношеском возрасте.</w:t>
      </w:r>
    </w:p>
    <w:p w:rsidR="00A371C3" w:rsidRDefault="00A371C3" w:rsidP="00126CAD">
      <w:pPr>
        <w:tabs>
          <w:tab w:val="left" w:pos="900"/>
        </w:tabs>
        <w:ind w:firstLine="709"/>
        <w:jc w:val="both"/>
        <w:rPr>
          <w:sz w:val="24"/>
          <w:szCs w:val="24"/>
        </w:rPr>
      </w:pPr>
      <w:r w:rsidRPr="00A371C3">
        <w:rPr>
          <w:b/>
          <w:sz w:val="24"/>
          <w:szCs w:val="24"/>
        </w:rPr>
        <w:t>Тема 7. Я-концепция как совокупность установок и имидж.</w:t>
      </w:r>
      <w:r w:rsidRPr="00A371C3">
        <w:rPr>
          <w:sz w:val="24"/>
          <w:szCs w:val="24"/>
        </w:rPr>
        <w:t xml:space="preserve">Личность как объект управления Разница в подходах к Я-концепции У. Джемса и Дж. Мида. Феноменологическая ориентация в теории Я-концепции. Аттитюды. Я-образ в структуре Я-концепции, предстаувленной как совокупность аттитюдов (установок). Интеракционистская трактовка Я-образа. Три компонента Я-концепции: идеальное Я, реальное Я и зеркальное Я. </w:t>
      </w:r>
    </w:p>
    <w:p w:rsidR="00A371C3" w:rsidRPr="00A371C3" w:rsidRDefault="00A371C3" w:rsidP="00126CAD">
      <w:pPr>
        <w:tabs>
          <w:tab w:val="left" w:pos="900"/>
        </w:tabs>
        <w:ind w:firstLine="709"/>
        <w:jc w:val="both"/>
        <w:rPr>
          <w:sz w:val="24"/>
          <w:szCs w:val="24"/>
        </w:rPr>
      </w:pPr>
      <w:r w:rsidRPr="00A371C3">
        <w:rPr>
          <w:b/>
          <w:sz w:val="24"/>
          <w:szCs w:val="24"/>
        </w:rPr>
        <w:t>Тема 8. Индивидуальный имидж.</w:t>
      </w:r>
      <w:r w:rsidRPr="00A371C3">
        <w:rPr>
          <w:sz w:val="24"/>
          <w:szCs w:val="24"/>
        </w:rPr>
        <w:t xml:space="preserve"> Особенности индивидуального имиджа. Понятие индивидуального имиджа. Роль мотивации в деятельности по созданию своего имиджа. Имидж, ориентированный на самоощущение. Имидж, ориентированный на восприятие. Критерии хорошего индивидуального имиджа. Функции индивидуального имиджа. Общие принципы стратегии построения индивидуального имиджа. Факторы, существенные для восприятия имиджа. Различия «приспособительного» и «атакующего» имиджа. Психосемиотическая компетентность – залог успеха при создании имиджа.</w:t>
      </w:r>
    </w:p>
    <w:p w:rsidR="00535353" w:rsidRDefault="00535353"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B3857" w:rsidRPr="00AB3857" w:rsidRDefault="00AB3857" w:rsidP="00AB385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Психология лидерства</w:t>
      </w:r>
      <w:r w:rsidRPr="008303B1">
        <w:rPr>
          <w:rFonts w:ascii="Times New Roman" w:hAnsi="Times New Roman"/>
          <w:sz w:val="24"/>
          <w:szCs w:val="24"/>
        </w:rPr>
        <w:t xml:space="preserve">»/ </w:t>
      </w:r>
      <w:r>
        <w:rPr>
          <w:rFonts w:ascii="Times New Roman" w:hAnsi="Times New Roman"/>
          <w:sz w:val="24"/>
          <w:szCs w:val="24"/>
        </w:rPr>
        <w:t>В.Г. Пинигин</w:t>
      </w:r>
      <w:r w:rsidRPr="00A613CC">
        <w:rPr>
          <w:rFonts w:ascii="Times New Roman" w:hAnsi="Times New Roman"/>
          <w:sz w:val="24"/>
          <w:szCs w:val="24"/>
        </w:rPr>
        <w:t xml:space="preserve">, </w:t>
      </w:r>
      <w:r w:rsidR="00C33451">
        <w:rPr>
          <w:rFonts w:ascii="Times New Roman" w:hAnsi="Times New Roman"/>
          <w:sz w:val="24"/>
          <w:szCs w:val="24"/>
        </w:rPr>
        <w:t>2022</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0130E8">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6CAD" w:rsidRPr="00793E1B" w:rsidRDefault="00126CAD" w:rsidP="00126CAD">
      <w:pPr>
        <w:ind w:firstLine="709"/>
        <w:jc w:val="both"/>
        <w:rPr>
          <w:rFonts w:eastAsia="Calibri"/>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7</w:t>
      </w:r>
      <w:r w:rsidR="00126CAD" w:rsidRPr="00793E1B">
        <w:rPr>
          <w:b/>
          <w:color w:val="000000"/>
          <w:sz w:val="24"/>
          <w:szCs w:val="24"/>
        </w:rPr>
        <w:t>. Перечень основной и дополнительной учебной литературы, необходимой для освоения дисциплины</w:t>
      </w:r>
    </w:p>
    <w:p w:rsidR="00126CAD" w:rsidRPr="00B14050" w:rsidRDefault="00126CAD" w:rsidP="00126CAD">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1. </w:t>
      </w:r>
      <w:r w:rsidR="00D237C7" w:rsidRPr="00AB3857">
        <w:rPr>
          <w:color w:val="000000"/>
          <w:sz w:val="24"/>
          <w:szCs w:val="24"/>
          <w:shd w:val="clear" w:color="auto" w:fill="FFFFFF"/>
        </w:rPr>
        <w:t xml:space="preserve">Бендас, Т. В. Психология лидерства : учебник и практикум для академического бакалавриата / Т. В. Бендас. — 2-е изд., испр. и доп. — М. : Издательство Юрайт, 2018. — 502 с. — (Серия : Бакалавр. Академический курс). — ISBN 978-5-534-09205-9. — Режим доступа : </w:t>
      </w:r>
      <w:hyperlink r:id="rId5" w:history="1">
        <w:r w:rsidR="00324CEB">
          <w:rPr>
            <w:rStyle w:val="a8"/>
            <w:sz w:val="24"/>
            <w:szCs w:val="24"/>
            <w:shd w:val="clear" w:color="auto" w:fill="FFFFFF"/>
          </w:rPr>
          <w:t>www.biblio-online.ru/book/614D52DA-4DB8-476D-934E-656EADAE84CB.</w:t>
        </w:r>
      </w:hyperlink>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2. </w:t>
      </w:r>
      <w:r w:rsidR="00D237C7" w:rsidRPr="00AB3857">
        <w:rPr>
          <w:color w:val="000000"/>
          <w:sz w:val="24"/>
          <w:szCs w:val="24"/>
          <w:shd w:val="clear" w:color="auto" w:fill="FFFFFF"/>
        </w:rPr>
        <w:t xml:space="preserve">Ильин, В. А. Психология лидерства : учебник для бакалавриата и магистратуры / В. А. Ильин. — М. : Издательство Юрайт, 2018. — 311 с. — (Серия : Бакалавр и магистр. Академический курс). — ISBN 978-5-534-01559-1. — Режим доступа : </w:t>
      </w:r>
      <w:hyperlink r:id="rId6" w:history="1">
        <w:r w:rsidR="00324CEB">
          <w:rPr>
            <w:rStyle w:val="a8"/>
            <w:sz w:val="24"/>
            <w:szCs w:val="24"/>
            <w:shd w:val="clear" w:color="auto" w:fill="FFFFFF"/>
          </w:rPr>
          <w:t>www.biblio-online.ru/book/C2E11CDE-A6E0-42C9-BC15-71F94F5D075A.</w:t>
        </w:r>
      </w:hyperlink>
    </w:p>
    <w:p w:rsidR="00126CAD" w:rsidRPr="00AB3857" w:rsidRDefault="00126CAD" w:rsidP="00126CAD">
      <w:pPr>
        <w:ind w:hanging="294"/>
        <w:jc w:val="both"/>
        <w:rPr>
          <w:b/>
          <w:sz w:val="24"/>
          <w:szCs w:val="24"/>
        </w:rPr>
      </w:pPr>
    </w:p>
    <w:p w:rsidR="00126CAD" w:rsidRPr="00AB3857" w:rsidRDefault="00126CAD" w:rsidP="00126CAD">
      <w:pPr>
        <w:pStyle w:val="a4"/>
        <w:tabs>
          <w:tab w:val="left" w:pos="406"/>
        </w:tabs>
        <w:spacing w:after="0" w:line="240" w:lineRule="auto"/>
        <w:ind w:left="709"/>
        <w:jc w:val="both"/>
        <w:rPr>
          <w:rFonts w:ascii="Times New Roman" w:hAnsi="Times New Roman"/>
          <w:b/>
          <w:bCs/>
          <w:i/>
          <w:color w:val="000000"/>
          <w:sz w:val="24"/>
          <w:szCs w:val="24"/>
        </w:rPr>
      </w:pPr>
      <w:r w:rsidRPr="00AB3857">
        <w:rPr>
          <w:rFonts w:ascii="Times New Roman" w:hAnsi="Times New Roman"/>
          <w:b/>
          <w:bCs/>
          <w:i/>
          <w:color w:val="000000"/>
          <w:sz w:val="24"/>
          <w:szCs w:val="24"/>
        </w:rPr>
        <w:t>Дополнительная:</w:t>
      </w:r>
    </w:p>
    <w:p w:rsidR="00D237C7" w:rsidRPr="00AB3857" w:rsidRDefault="00D237C7" w:rsidP="00535353">
      <w:pPr>
        <w:numPr>
          <w:ilvl w:val="0"/>
          <w:numId w:val="10"/>
        </w:numPr>
        <w:ind w:left="0" w:firstLine="550"/>
        <w:jc w:val="both"/>
        <w:rPr>
          <w:color w:val="000000"/>
          <w:sz w:val="24"/>
          <w:szCs w:val="24"/>
          <w:shd w:val="clear" w:color="auto" w:fill="FCFCFC"/>
        </w:rPr>
      </w:pPr>
      <w:r w:rsidRPr="00AB3857">
        <w:rPr>
          <w:rFonts w:eastAsia="Calibri"/>
          <w:color w:val="000000"/>
          <w:sz w:val="24"/>
          <w:szCs w:val="24"/>
          <w:shd w:val="clear" w:color="auto" w:fill="FFFFFF"/>
          <w:lang w:eastAsia="en-US"/>
        </w:rPr>
        <w:t xml:space="preserve">Актуальные проблемы теории и практики современной психологии : учебное пособие для бакалавриата и магистратуры / Э. Л. Боднар [и др.] ; под общ. ред. Н. С. Минаевой. — М. : Издательство Юрайт, 2018. — 121 с. — (Серия : Университеты России). — ISBN 978-5-534-07822-0. — Режим доступа : </w:t>
      </w:r>
      <w:hyperlink r:id="rId7" w:history="1">
        <w:r w:rsidR="00324CEB">
          <w:rPr>
            <w:rStyle w:val="a8"/>
            <w:rFonts w:eastAsia="Calibri"/>
            <w:sz w:val="24"/>
            <w:szCs w:val="24"/>
            <w:shd w:val="clear" w:color="auto" w:fill="FFFFFF"/>
            <w:lang w:eastAsia="en-US"/>
          </w:rPr>
          <w:t>www.biblio-online.ru/book/1536CA83-26DC-4899-AE66-D5302EF6C127.</w:t>
        </w:r>
      </w:hyperlink>
    </w:p>
    <w:p w:rsidR="00D237C7"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eastAsia="Times New Roman" w:hAnsi="Times New Roman"/>
          <w:color w:val="000000"/>
          <w:sz w:val="24"/>
          <w:szCs w:val="24"/>
          <w:shd w:val="clear" w:color="auto" w:fill="FCFCFC"/>
          <w:lang w:eastAsia="ru-RU"/>
        </w:rPr>
        <w:t xml:space="preserve">Психология делового общения : учебник и практикум для академического бакалавриата / В. Н. Лавриненко [и др.]. — М. : Издательство Юрайт, 2018. — 350 с. — (Серия : Бакалавр. Академический курс). — ISBN 978-5-534-00604-9. — Режим доступа : </w:t>
      </w:r>
      <w:hyperlink r:id="rId8" w:history="1">
        <w:r w:rsidR="00324CEB">
          <w:rPr>
            <w:rStyle w:val="a8"/>
            <w:rFonts w:ascii="Times New Roman" w:eastAsia="Times New Roman" w:hAnsi="Times New Roman"/>
            <w:sz w:val="24"/>
            <w:szCs w:val="24"/>
            <w:shd w:val="clear" w:color="auto" w:fill="FCFCFC"/>
            <w:lang w:eastAsia="ru-RU"/>
          </w:rPr>
          <w:t>www.biblio-online.ru/book/9E617044-16A4-4D1B-AD8D-5100B0E67567.</w:t>
        </w:r>
      </w:hyperlink>
    </w:p>
    <w:p w:rsidR="00535353"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hAnsi="Times New Roman"/>
          <w:color w:val="000000"/>
          <w:sz w:val="24"/>
          <w:szCs w:val="24"/>
          <w:shd w:val="clear" w:color="auto" w:fill="FFFFFF"/>
        </w:rPr>
        <w:t xml:space="preserve">Коноваленко, М. Ю. Психология делового общения : учебное пособие для академического бакалавриата / М. Ю. Коноваленко. — М. : Издательство Юрайт, 2018. — 158 с. — (Серия : Бакалавр. Академический курс). — ISBN 978-5-534-04999-2. — Режим доступа : </w:t>
      </w:r>
      <w:hyperlink r:id="rId9" w:history="1">
        <w:r w:rsidR="00324CEB">
          <w:rPr>
            <w:rStyle w:val="a8"/>
            <w:rFonts w:ascii="Times New Roman" w:hAnsi="Times New Roman"/>
            <w:sz w:val="24"/>
            <w:szCs w:val="24"/>
            <w:shd w:val="clear" w:color="auto" w:fill="FFFFFF"/>
          </w:rPr>
          <w:t>www.biblio-online.ru/book/1EF67A74-7392-4D0E-83BD-857C5A3B0C6F.</w:t>
        </w:r>
      </w:hyperlink>
    </w:p>
    <w:p w:rsidR="00570A43" w:rsidRDefault="00570A43" w:rsidP="00126CAD">
      <w:pPr>
        <w:ind w:firstLine="709"/>
        <w:jc w:val="both"/>
        <w:rPr>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8</w:t>
      </w:r>
      <w:r w:rsidR="00126CA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591B22">
          <w:rPr>
            <w:rStyle w:val="a8"/>
            <w:rFonts w:ascii="Times New Roman" w:hAnsi="Times New Roman"/>
            <w:sz w:val="24"/>
            <w:szCs w:val="24"/>
          </w:rPr>
          <w:t>http://www.iprbookshop.ru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591B22">
          <w:rPr>
            <w:rStyle w:val="a8"/>
            <w:rFonts w:ascii="Times New Roman" w:hAnsi="Times New Roman"/>
            <w:sz w:val="24"/>
            <w:szCs w:val="24"/>
          </w:rPr>
          <w:t>http://biblio-online.ru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591B22">
          <w:rPr>
            <w:rStyle w:val="a8"/>
            <w:rFonts w:ascii="Times New Roman" w:hAnsi="Times New Roman"/>
            <w:sz w:val="24"/>
            <w:szCs w:val="24"/>
          </w:rPr>
          <w:t>http://window.edu.ru/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591B22">
          <w:rPr>
            <w:rStyle w:val="a8"/>
            <w:rFonts w:ascii="Times New Roman" w:hAnsi="Times New Roman"/>
            <w:sz w:val="24"/>
            <w:szCs w:val="24"/>
          </w:rPr>
          <w:t>http://elibrary.ru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591B22">
          <w:rPr>
            <w:rStyle w:val="a8"/>
            <w:rFonts w:ascii="Times New Roman" w:hAnsi="Times New Roman"/>
            <w:sz w:val="24"/>
            <w:szCs w:val="24"/>
          </w:rPr>
          <w:t>http://www.sciencedirect.com</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324CEB">
          <w:rPr>
            <w:rStyle w:val="a8"/>
            <w:rFonts w:ascii="Times New Roman" w:hAnsi="Times New Roman"/>
            <w:sz w:val="24"/>
            <w:szCs w:val="24"/>
          </w:rPr>
          <w:t>www.edu.ru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591B22">
          <w:rPr>
            <w:rStyle w:val="a8"/>
            <w:rFonts w:ascii="Times New Roman" w:hAnsi="Times New Roman"/>
            <w:sz w:val="24"/>
            <w:szCs w:val="24"/>
          </w:rPr>
          <w:t>http://journals.cambridge.org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591B22">
          <w:rPr>
            <w:rStyle w:val="a8"/>
            <w:rFonts w:ascii="Times New Roman" w:hAnsi="Times New Roman"/>
            <w:sz w:val="24"/>
            <w:szCs w:val="24"/>
          </w:rPr>
          <w:t>http://www.oxfordjoumals.org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18" w:history="1">
        <w:r w:rsidR="00591B22">
          <w:rPr>
            <w:rStyle w:val="a8"/>
            <w:rFonts w:ascii="Times New Roman" w:hAnsi="Times New Roman"/>
            <w:sz w:val="24"/>
            <w:szCs w:val="24"/>
          </w:rPr>
          <w:t>http://dic.academic.ru/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591B22">
          <w:rPr>
            <w:rStyle w:val="a8"/>
            <w:rFonts w:ascii="Times New Roman" w:hAnsi="Times New Roman"/>
            <w:sz w:val="24"/>
            <w:szCs w:val="24"/>
          </w:rPr>
          <w:t>http://www.benran.ru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591B22">
          <w:rPr>
            <w:rStyle w:val="a8"/>
            <w:rFonts w:ascii="Times New Roman" w:hAnsi="Times New Roman"/>
            <w:sz w:val="24"/>
            <w:szCs w:val="24"/>
          </w:rPr>
          <w:t>http://www.gks.ru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91B22">
          <w:rPr>
            <w:rStyle w:val="a8"/>
            <w:rFonts w:ascii="Times New Roman" w:hAnsi="Times New Roman"/>
            <w:sz w:val="24"/>
            <w:szCs w:val="24"/>
          </w:rPr>
          <w:t>http://diss.rsl.ru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91B22">
          <w:rPr>
            <w:rStyle w:val="a8"/>
            <w:rFonts w:ascii="Times New Roman" w:hAnsi="Times New Roman"/>
            <w:sz w:val="24"/>
            <w:szCs w:val="24"/>
          </w:rPr>
          <w:t>http://ru.spinform.ru</w:t>
        </w:r>
      </w:hyperlink>
    </w:p>
    <w:p w:rsidR="00126CAD" w:rsidRPr="00793E1B" w:rsidRDefault="00126CAD" w:rsidP="00126CAD">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126CAD" w:rsidRPr="00793E1B" w:rsidRDefault="00126CAD" w:rsidP="00126CAD">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126CAD" w:rsidRPr="00793E1B" w:rsidRDefault="00126CAD" w:rsidP="00126CAD">
      <w:pPr>
        <w:widowControl/>
        <w:autoSpaceDE/>
        <w:autoSpaceDN/>
        <w:adjustRightInd/>
        <w:contextualSpacing/>
        <w:jc w:val="both"/>
        <w:rPr>
          <w:rFonts w:eastAsia="Calibri"/>
          <w:color w:val="000000"/>
          <w:sz w:val="24"/>
          <w:szCs w:val="24"/>
          <w:lang w:eastAsia="en-US"/>
        </w:rPr>
      </w:pPr>
    </w:p>
    <w:p w:rsidR="00126CAD" w:rsidRPr="00793E1B" w:rsidRDefault="00AB3857" w:rsidP="00126CA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126CAD" w:rsidRPr="00793E1B">
        <w:rPr>
          <w:rFonts w:eastAsia="Calibri"/>
          <w:b/>
          <w:color w:val="000000"/>
          <w:sz w:val="24"/>
          <w:szCs w:val="24"/>
          <w:lang w:eastAsia="en-US"/>
        </w:rPr>
        <w:t>. Методические указания для обучающихся по освоению дисциплины</w:t>
      </w:r>
    </w:p>
    <w:p w:rsidR="00126CAD" w:rsidRPr="00793E1B" w:rsidRDefault="00126CAD" w:rsidP="00126CAD">
      <w:pPr>
        <w:ind w:firstLine="709"/>
        <w:jc w:val="both"/>
        <w:rPr>
          <w:color w:val="000000"/>
          <w:sz w:val="24"/>
          <w:szCs w:val="24"/>
        </w:rPr>
      </w:pPr>
      <w:r w:rsidRPr="00B14050">
        <w:rPr>
          <w:sz w:val="24"/>
          <w:szCs w:val="24"/>
        </w:rPr>
        <w:t xml:space="preserve">Для того чтобы успешно освоить дисциплину </w:t>
      </w:r>
      <w:r w:rsidRPr="00D7773C">
        <w:rPr>
          <w:b/>
          <w:color w:val="000000"/>
          <w:sz w:val="24"/>
          <w:szCs w:val="24"/>
          <w:lang w:eastAsia="en-US"/>
        </w:rPr>
        <w:t>«</w:t>
      </w:r>
      <w:r w:rsidR="00D1563B">
        <w:rPr>
          <w:b/>
          <w:color w:val="000000"/>
          <w:sz w:val="24"/>
          <w:szCs w:val="24"/>
          <w:lang w:eastAsia="en-US"/>
        </w:rPr>
        <w:t>Психология лидерства</w:t>
      </w:r>
      <w:r w:rsidRPr="00D7773C">
        <w:rPr>
          <w:b/>
          <w:color w:val="000000"/>
          <w:sz w:val="24"/>
          <w:szCs w:val="24"/>
          <w:lang w:eastAsia="en-US"/>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126CAD" w:rsidRPr="00793E1B" w:rsidRDefault="00126CAD" w:rsidP="00126CA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26CAD" w:rsidRPr="00793E1B" w:rsidRDefault="00126CAD" w:rsidP="00126CA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26CAD" w:rsidRPr="00793E1B" w:rsidRDefault="00126CAD" w:rsidP="00126CA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26CAD" w:rsidRPr="00793E1B" w:rsidRDefault="00126CAD" w:rsidP="00126CA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26CAD" w:rsidRPr="00793E1B" w:rsidRDefault="00126CAD" w:rsidP="00126CA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26CAD" w:rsidRPr="00793E1B" w:rsidRDefault="00126CAD" w:rsidP="00126CA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26CAD" w:rsidRPr="00793E1B" w:rsidRDefault="00126CAD" w:rsidP="00126CA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26CAD" w:rsidRPr="00793E1B" w:rsidRDefault="00126CAD" w:rsidP="00126CA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26CAD" w:rsidRPr="00793E1B" w:rsidRDefault="00126CAD" w:rsidP="00126CAD">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26CAD" w:rsidRPr="00793E1B" w:rsidRDefault="00126CAD" w:rsidP="00126CA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26CAD" w:rsidRPr="00793E1B" w:rsidRDefault="00126CAD" w:rsidP="00126CA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26CAD" w:rsidRPr="00793E1B" w:rsidRDefault="00126CAD" w:rsidP="00126CA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26CAD" w:rsidRPr="00793E1B" w:rsidRDefault="00126CAD" w:rsidP="00126CAD">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26CAD" w:rsidRPr="00793E1B" w:rsidRDefault="00126CAD" w:rsidP="00126CA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26CAD" w:rsidRPr="00793E1B" w:rsidRDefault="00126CAD" w:rsidP="00126CA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26CAD" w:rsidRPr="00793E1B" w:rsidRDefault="00126CAD" w:rsidP="00126CA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26CAD" w:rsidRPr="00793E1B" w:rsidRDefault="00126CAD" w:rsidP="00126CA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26CAD" w:rsidRPr="00793E1B" w:rsidRDefault="00126CAD" w:rsidP="00126CA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26CAD" w:rsidRPr="00793E1B" w:rsidRDefault="00126CAD" w:rsidP="00126CAD">
      <w:pPr>
        <w:ind w:firstLine="709"/>
        <w:jc w:val="both"/>
        <w:rPr>
          <w:color w:val="000000"/>
          <w:sz w:val="24"/>
          <w:szCs w:val="24"/>
        </w:rPr>
      </w:pPr>
    </w:p>
    <w:p w:rsidR="00126CAD" w:rsidRPr="00793E1B" w:rsidRDefault="00126CAD" w:rsidP="00126CA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B3857">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MicrosoftWindows XP Professional SP3 </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r w:rsidRPr="00793E1B">
        <w:rPr>
          <w:color w:val="000000"/>
          <w:sz w:val="24"/>
          <w:szCs w:val="24"/>
          <w:lang w:val="en-US"/>
        </w:rPr>
        <w:t>MicrosoftOfficeProfessional</w:t>
      </w:r>
      <w:r w:rsidRPr="00C30046">
        <w:rPr>
          <w:color w:val="000000"/>
          <w:sz w:val="24"/>
          <w:szCs w:val="24"/>
        </w:rPr>
        <w:t xml:space="preserve"> 2007 </w:t>
      </w:r>
      <w:r w:rsidRPr="00793E1B">
        <w:rPr>
          <w:color w:val="000000"/>
          <w:sz w:val="24"/>
          <w:szCs w:val="24"/>
          <w:lang w:val="en-US"/>
        </w:rPr>
        <w:t>Russian</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r w:rsidRPr="00793E1B">
        <w:rPr>
          <w:color w:val="000000"/>
          <w:sz w:val="24"/>
          <w:szCs w:val="24"/>
        </w:rPr>
        <w:t>АнтивирусКасперского</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126CAD" w:rsidRPr="00793E1B" w:rsidRDefault="00126CAD" w:rsidP="00126CAD">
      <w:pPr>
        <w:widowControl/>
        <w:autoSpaceDE/>
        <w:adjustRightInd/>
        <w:jc w:val="both"/>
        <w:rPr>
          <w:color w:val="000000"/>
          <w:sz w:val="24"/>
          <w:szCs w:val="24"/>
        </w:rPr>
      </w:pPr>
    </w:p>
    <w:p w:rsidR="00126CAD" w:rsidRPr="00793E1B" w:rsidRDefault="00126CAD" w:rsidP="00126CAD">
      <w:pPr>
        <w:widowControl/>
        <w:autoSpaceDE/>
        <w:autoSpaceDN/>
        <w:adjustRightInd/>
        <w:ind w:firstLine="709"/>
        <w:jc w:val="both"/>
        <w:rPr>
          <w:b/>
          <w:color w:val="000000"/>
          <w:sz w:val="24"/>
          <w:szCs w:val="24"/>
        </w:rPr>
      </w:pPr>
      <w:r w:rsidRPr="00793E1B">
        <w:rPr>
          <w:b/>
          <w:color w:val="000000"/>
          <w:sz w:val="24"/>
          <w:szCs w:val="24"/>
        </w:rPr>
        <w:t>1</w:t>
      </w:r>
      <w:r w:rsidR="00AB385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0F1416" w:rsidRDefault="00D814AD" w:rsidP="000F1416">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sidR="000F1416">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416" w:rsidRDefault="000F1416" w:rsidP="000F141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1416" w:rsidRDefault="000F1416" w:rsidP="000F1416">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w:t>
      </w:r>
    </w:p>
    <w:p w:rsidR="000F1416" w:rsidRDefault="000F1416" w:rsidP="000F1416">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0F1416" w:rsidRDefault="000F1416" w:rsidP="000F1416">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0F1416" w:rsidRDefault="000F1416" w:rsidP="000F1416">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E79">
          <w:rPr>
            <w:rStyle w:val="a8"/>
            <w:sz w:val="24"/>
            <w:szCs w:val="24"/>
          </w:rPr>
          <w:t>www.biblio-online.ru</w:t>
        </w:r>
      </w:hyperlink>
    </w:p>
    <w:p w:rsidR="000F1416" w:rsidRDefault="000F1416" w:rsidP="000F1416">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6E79">
          <w:rPr>
            <w:rStyle w:val="a8"/>
            <w:sz w:val="24"/>
            <w:szCs w:val="24"/>
          </w:rPr>
          <w:t>www.biblio-online.ru</w:t>
        </w:r>
      </w:hyperlink>
    </w:p>
    <w:p w:rsidR="00B60E83" w:rsidRDefault="00B60E83" w:rsidP="000F1416">
      <w:pPr>
        <w:widowControl/>
        <w:autoSpaceDE/>
        <w:adjustRightInd/>
        <w:ind w:firstLine="709"/>
        <w:jc w:val="both"/>
      </w:pPr>
    </w:p>
    <w:sectPr w:rsidR="00B60E83" w:rsidSect="00D1563B">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C28D5"/>
    <w:multiLevelType w:val="hybridMultilevel"/>
    <w:tmpl w:val="555E5248"/>
    <w:lvl w:ilvl="0" w:tplc="4544B460">
      <w:start w:val="1"/>
      <w:numFmt w:val="decimal"/>
      <w:lvlText w:val="%1."/>
      <w:lvlJc w:val="left"/>
      <w:pPr>
        <w:ind w:left="1345" w:hanging="79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15:restartNumberingAfterBreak="0">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B0542BB2"/>
    <w:lvl w:ilvl="0" w:tplc="CADAA4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323B3995"/>
    <w:multiLevelType w:val="hybridMultilevel"/>
    <w:tmpl w:val="8D28D2B0"/>
    <w:lvl w:ilvl="0" w:tplc="380C878C">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4"/>
  </w:num>
  <w:num w:numId="5">
    <w:abstractNumId w:val="8"/>
  </w:num>
  <w:num w:numId="6">
    <w:abstractNumId w:val="11"/>
  </w:num>
  <w:num w:numId="7">
    <w:abstractNumId w:val="1"/>
  </w:num>
  <w:num w:numId="8">
    <w:abstractNumId w:val="0"/>
  </w:num>
  <w:num w:numId="9">
    <w:abstractNumId w:val="7"/>
  </w:num>
  <w:num w:numId="10">
    <w:abstractNumId w:val="2"/>
  </w:num>
  <w:num w:numId="11">
    <w:abstractNumId w:val="3"/>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26CAD"/>
    <w:rsid w:val="000C3F22"/>
    <w:rsid w:val="000F1416"/>
    <w:rsid w:val="00126CAD"/>
    <w:rsid w:val="0013125C"/>
    <w:rsid w:val="001C0502"/>
    <w:rsid w:val="001C2489"/>
    <w:rsid w:val="001F4F90"/>
    <w:rsid w:val="00200E7E"/>
    <w:rsid w:val="00227EFD"/>
    <w:rsid w:val="00286071"/>
    <w:rsid w:val="0032111F"/>
    <w:rsid w:val="00324CEB"/>
    <w:rsid w:val="00334561"/>
    <w:rsid w:val="00352F51"/>
    <w:rsid w:val="00384595"/>
    <w:rsid w:val="003C5270"/>
    <w:rsid w:val="00475664"/>
    <w:rsid w:val="004837E4"/>
    <w:rsid w:val="00535353"/>
    <w:rsid w:val="00570A43"/>
    <w:rsid w:val="00591B22"/>
    <w:rsid w:val="005C2D18"/>
    <w:rsid w:val="005F0101"/>
    <w:rsid w:val="00631901"/>
    <w:rsid w:val="006342C4"/>
    <w:rsid w:val="00656E79"/>
    <w:rsid w:val="006A2655"/>
    <w:rsid w:val="0073278F"/>
    <w:rsid w:val="00732EF1"/>
    <w:rsid w:val="00736867"/>
    <w:rsid w:val="007C03BB"/>
    <w:rsid w:val="008372D9"/>
    <w:rsid w:val="0084295C"/>
    <w:rsid w:val="008A04C9"/>
    <w:rsid w:val="00952D8F"/>
    <w:rsid w:val="009F771A"/>
    <w:rsid w:val="00A12DAD"/>
    <w:rsid w:val="00A371C3"/>
    <w:rsid w:val="00AB3857"/>
    <w:rsid w:val="00AB572F"/>
    <w:rsid w:val="00B60E83"/>
    <w:rsid w:val="00B6131C"/>
    <w:rsid w:val="00C30046"/>
    <w:rsid w:val="00C33451"/>
    <w:rsid w:val="00D1563B"/>
    <w:rsid w:val="00D237C7"/>
    <w:rsid w:val="00D75F90"/>
    <w:rsid w:val="00D814AD"/>
    <w:rsid w:val="00DC71CE"/>
    <w:rsid w:val="00DE5118"/>
    <w:rsid w:val="00E366DB"/>
    <w:rsid w:val="00E5293F"/>
    <w:rsid w:val="00EA0255"/>
    <w:rsid w:val="00EB6BD6"/>
    <w:rsid w:val="00EC177E"/>
    <w:rsid w:val="00F107AC"/>
    <w:rsid w:val="00FA6E72"/>
    <w:rsid w:val="00FC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6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26CA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CAD"/>
    <w:rPr>
      <w:rFonts w:ascii="Cambria" w:eastAsia="Times New Roman" w:hAnsi="Cambria" w:cs="Times New Roman"/>
      <w:b/>
      <w:bCs/>
      <w:color w:val="365F91"/>
      <w:sz w:val="28"/>
      <w:szCs w:val="28"/>
      <w:lang w:eastAsia="ru-RU"/>
    </w:rPr>
  </w:style>
  <w:style w:type="paragraph" w:styleId="a3">
    <w:name w:val="No Spacing"/>
    <w:uiPriority w:val="1"/>
    <w:qFormat/>
    <w:rsid w:val="00126CA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126CA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26CAD"/>
    <w:rPr>
      <w:rFonts w:ascii="Times New Roman" w:hAnsi="Times New Roman" w:cs="Times New Roman"/>
      <w:sz w:val="31"/>
      <w:szCs w:val="31"/>
    </w:rPr>
  </w:style>
  <w:style w:type="table" w:styleId="a6">
    <w:name w:val="Table Grid"/>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26CAD"/>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126CAD"/>
    <w:rPr>
      <w:color w:val="0000FF"/>
      <w:u w:val="single"/>
    </w:rPr>
  </w:style>
  <w:style w:type="paragraph" w:styleId="a7">
    <w:name w:val="Body Text"/>
    <w:basedOn w:val="a"/>
    <w:link w:val="a9"/>
    <w:uiPriority w:val="99"/>
    <w:semiHidden/>
    <w:unhideWhenUsed/>
    <w:rsid w:val="00126CAD"/>
    <w:pPr>
      <w:spacing w:after="120"/>
    </w:pPr>
  </w:style>
  <w:style w:type="character" w:customStyle="1" w:styleId="a9">
    <w:name w:val="Основной текст Знак"/>
    <w:basedOn w:val="a0"/>
    <w:link w:val="a7"/>
    <w:uiPriority w:val="99"/>
    <w:semiHidden/>
    <w:rsid w:val="00126CAD"/>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26CAD"/>
    <w:rPr>
      <w:sz w:val="24"/>
      <w:szCs w:val="24"/>
    </w:rPr>
  </w:style>
  <w:style w:type="character" w:styleId="ab">
    <w:name w:val="footnote reference"/>
    <w:uiPriority w:val="99"/>
    <w:unhideWhenUsed/>
    <w:rsid w:val="00126CAD"/>
    <w:rPr>
      <w:rFonts w:ascii="Times New Roman" w:hAnsi="Times New Roman" w:cs="Times New Roman" w:hint="default"/>
      <w:vertAlign w:val="superscript"/>
    </w:rPr>
  </w:style>
  <w:style w:type="table" w:customStyle="1" w:styleId="13">
    <w:name w:val="Сетка таблицы1"/>
    <w:basedOn w:val="a1"/>
    <w:next w:val="a6"/>
    <w:uiPriority w:val="59"/>
    <w:rsid w:val="00126CAD"/>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126CA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126CAD"/>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12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126C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126CA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26CAD"/>
    <w:rPr>
      <w:rFonts w:ascii="Tahoma" w:hAnsi="Tahoma"/>
      <w:sz w:val="16"/>
      <w:szCs w:val="16"/>
    </w:rPr>
  </w:style>
  <w:style w:type="character" w:customStyle="1" w:styleId="ae">
    <w:name w:val="Текст выноски Знак"/>
    <w:basedOn w:val="a0"/>
    <w:link w:val="ad"/>
    <w:uiPriority w:val="99"/>
    <w:semiHidden/>
    <w:rsid w:val="00126CAD"/>
    <w:rPr>
      <w:rFonts w:ascii="Tahoma" w:eastAsia="Times New Roman" w:hAnsi="Tahoma" w:cs="Times New Roman"/>
      <w:sz w:val="16"/>
      <w:szCs w:val="16"/>
      <w:lang w:eastAsia="ru-RU"/>
    </w:rPr>
  </w:style>
  <w:style w:type="paragraph" w:styleId="af">
    <w:name w:val="header"/>
    <w:basedOn w:val="a"/>
    <w:link w:val="af0"/>
    <w:uiPriority w:val="99"/>
    <w:unhideWhenUsed/>
    <w:rsid w:val="00126CAD"/>
    <w:pPr>
      <w:tabs>
        <w:tab w:val="center" w:pos="4677"/>
        <w:tab w:val="right" w:pos="9355"/>
      </w:tabs>
    </w:pPr>
  </w:style>
  <w:style w:type="character" w:customStyle="1" w:styleId="af0">
    <w:name w:val="Верхний колонтитул Знак"/>
    <w:basedOn w:val="a0"/>
    <w:link w:val="af"/>
    <w:uiPriority w:val="99"/>
    <w:rsid w:val="00126CAD"/>
    <w:rPr>
      <w:rFonts w:ascii="Times New Roman" w:eastAsia="Times New Roman" w:hAnsi="Times New Roman" w:cs="Times New Roman"/>
      <w:sz w:val="20"/>
      <w:szCs w:val="20"/>
      <w:lang w:eastAsia="ru-RU"/>
    </w:rPr>
  </w:style>
  <w:style w:type="paragraph" w:styleId="af1">
    <w:name w:val="footer"/>
    <w:basedOn w:val="a"/>
    <w:link w:val="af2"/>
    <w:unhideWhenUsed/>
    <w:rsid w:val="00126CAD"/>
    <w:pPr>
      <w:tabs>
        <w:tab w:val="center" w:pos="4677"/>
        <w:tab w:val="right" w:pos="9355"/>
      </w:tabs>
    </w:pPr>
  </w:style>
  <w:style w:type="character" w:customStyle="1" w:styleId="af2">
    <w:name w:val="Нижний колонтитул Знак"/>
    <w:basedOn w:val="a0"/>
    <w:link w:val="af1"/>
    <w:rsid w:val="00126CAD"/>
    <w:rPr>
      <w:rFonts w:ascii="Times New Roman" w:eastAsia="Times New Roman" w:hAnsi="Times New Roman" w:cs="Times New Roman"/>
      <w:sz w:val="20"/>
      <w:szCs w:val="20"/>
      <w:lang w:eastAsia="ru-RU"/>
    </w:rPr>
  </w:style>
  <w:style w:type="character" w:customStyle="1" w:styleId="apple-converted-space">
    <w:name w:val="apple-converted-space"/>
    <w:rsid w:val="00126CAD"/>
  </w:style>
  <w:style w:type="character" w:styleId="af3">
    <w:name w:val="FollowedHyperlink"/>
    <w:uiPriority w:val="99"/>
    <w:semiHidden/>
    <w:unhideWhenUsed/>
    <w:rsid w:val="00126CAD"/>
    <w:rPr>
      <w:color w:val="800080"/>
      <w:u w:val="single"/>
    </w:rPr>
  </w:style>
  <w:style w:type="paragraph" w:customStyle="1" w:styleId="ConsPlusNormal">
    <w:name w:val="ConsPlusNormal"/>
    <w:rsid w:val="00126C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B3857"/>
    <w:rPr>
      <w:rFonts w:ascii="Calibri" w:eastAsia="Calibri" w:hAnsi="Calibri" w:cs="Times New Roman"/>
    </w:rPr>
  </w:style>
  <w:style w:type="character" w:customStyle="1" w:styleId="14">
    <w:name w:val="Неразрешенное упоминание1"/>
    <w:basedOn w:val="a0"/>
    <w:uiPriority w:val="99"/>
    <w:semiHidden/>
    <w:unhideWhenUsed/>
    <w:rsid w:val="00E5293F"/>
    <w:rPr>
      <w:color w:val="605E5C"/>
      <w:shd w:val="clear" w:color="auto" w:fill="E1DFDD"/>
    </w:rPr>
  </w:style>
  <w:style w:type="character" w:styleId="af4">
    <w:name w:val="Unresolved Mention"/>
    <w:basedOn w:val="a0"/>
    <w:uiPriority w:val="99"/>
    <w:semiHidden/>
    <w:unhideWhenUsed/>
    <w:rsid w:val="00591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5378">
      <w:bodyDiv w:val="1"/>
      <w:marLeft w:val="0"/>
      <w:marRight w:val="0"/>
      <w:marTop w:val="0"/>
      <w:marBottom w:val="0"/>
      <w:divBdr>
        <w:top w:val="none" w:sz="0" w:space="0" w:color="auto"/>
        <w:left w:val="none" w:sz="0" w:space="0" w:color="auto"/>
        <w:bottom w:val="none" w:sz="0" w:space="0" w:color="auto"/>
        <w:right w:val="none" w:sz="0" w:space="0" w:color="auto"/>
      </w:divBdr>
    </w:div>
    <w:div w:id="397480573">
      <w:bodyDiv w:val="1"/>
      <w:marLeft w:val="0"/>
      <w:marRight w:val="0"/>
      <w:marTop w:val="0"/>
      <w:marBottom w:val="0"/>
      <w:divBdr>
        <w:top w:val="none" w:sz="0" w:space="0" w:color="auto"/>
        <w:left w:val="none" w:sz="0" w:space="0" w:color="auto"/>
        <w:bottom w:val="none" w:sz="0" w:space="0" w:color="auto"/>
        <w:right w:val="none" w:sz="0" w:space="0" w:color="auto"/>
      </w:divBdr>
    </w:div>
    <w:div w:id="611741078">
      <w:bodyDiv w:val="1"/>
      <w:marLeft w:val="0"/>
      <w:marRight w:val="0"/>
      <w:marTop w:val="0"/>
      <w:marBottom w:val="0"/>
      <w:divBdr>
        <w:top w:val="none" w:sz="0" w:space="0" w:color="auto"/>
        <w:left w:val="none" w:sz="0" w:space="0" w:color="auto"/>
        <w:bottom w:val="none" w:sz="0" w:space="0" w:color="auto"/>
        <w:right w:val="none" w:sz="0" w:space="0" w:color="auto"/>
      </w:divBdr>
    </w:div>
    <w:div w:id="1363092049">
      <w:bodyDiv w:val="1"/>
      <w:marLeft w:val="0"/>
      <w:marRight w:val="0"/>
      <w:marTop w:val="0"/>
      <w:marBottom w:val="0"/>
      <w:divBdr>
        <w:top w:val="none" w:sz="0" w:space="0" w:color="auto"/>
        <w:left w:val="none" w:sz="0" w:space="0" w:color="auto"/>
        <w:bottom w:val="none" w:sz="0" w:space="0" w:color="auto"/>
        <w:right w:val="none" w:sz="0" w:space="0" w:color="auto"/>
      </w:divBdr>
    </w:div>
    <w:div w:id="19344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E617044-16A4-4D1B-AD8D-5100B0E6756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1536CA83-26DC-4899-AE66-D5302EF6C12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www.biblio-online.ru/book/C2E11CDE-A6E0-42C9-BC15-71F94F5D075A." TargetMode="External"/><Relationship Id="rId11" Type="http://schemas.openxmlformats.org/officeDocument/2006/relationships/hyperlink" Target="http://biblio-online.ru" TargetMode="External"/><Relationship Id="rId24" Type="http://schemas.openxmlformats.org/officeDocument/2006/relationships/theme" Target="theme/theme1.xml"/><Relationship Id="rId5" Type="http://schemas.openxmlformats.org/officeDocument/2006/relationships/hyperlink" Target="http://www.biblio-online.ru/book/614D52DA-4DB8-476D-934E-656EADAE84CB." TargetMode="Externa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1EF67A74-7392-4D0E-83BD-857C5A3B0C6F."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6402</Words>
  <Characters>36495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23</cp:revision>
  <cp:lastPrinted>2018-11-22T08:58:00Z</cp:lastPrinted>
  <dcterms:created xsi:type="dcterms:W3CDTF">2018-11-21T15:54:00Z</dcterms:created>
  <dcterms:modified xsi:type="dcterms:W3CDTF">2024-05-18T13:28:00Z</dcterms:modified>
</cp:coreProperties>
</file>